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D6" w:rsidRDefault="00EA244B" w:rsidP="00251EDB">
      <w:pPr>
        <w:pStyle w:val="darktextjustify"/>
        <w:shd w:val="clear" w:color="auto" w:fill="FFFFFF"/>
        <w:tabs>
          <w:tab w:val="left" w:pos="6310"/>
        </w:tabs>
        <w:spacing w:line="276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 wp14:anchorId="60898517" wp14:editId="16C3BA0B">
            <wp:simplePos x="0" y="0"/>
            <wp:positionH relativeFrom="column">
              <wp:posOffset>2782570</wp:posOffset>
            </wp:positionH>
            <wp:positionV relativeFrom="paragraph">
              <wp:posOffset>213360</wp:posOffset>
            </wp:positionV>
            <wp:extent cx="502920" cy="502920"/>
            <wp:effectExtent l="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5DA1">
        <w:rPr>
          <w:b/>
          <w:bCs/>
        </w:rPr>
        <w:tab/>
      </w:r>
    </w:p>
    <w:p w:rsidR="00AB0BD6" w:rsidRPr="00FC2A7E" w:rsidRDefault="00AB0BD6" w:rsidP="00251EDB">
      <w:pPr>
        <w:pStyle w:val="darktextjustify"/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FC2A7E">
        <w:rPr>
          <w:b/>
          <w:bCs/>
          <w:sz w:val="28"/>
          <w:szCs w:val="28"/>
        </w:rPr>
        <w:t xml:space="preserve">ДЕПАРТАМЕНТ ЗДРАВООХРАНЕНИЯ </w:t>
      </w:r>
      <w:r w:rsidRPr="00FC2A7E">
        <w:rPr>
          <w:b/>
          <w:bCs/>
          <w:sz w:val="28"/>
          <w:szCs w:val="28"/>
        </w:rPr>
        <w:br/>
        <w:t>ХАНТЫ-МАНСИЙСКОГО АВТОНОМНОГО ОКРУГА - ЮГРЫ</w:t>
      </w:r>
    </w:p>
    <w:p w:rsidR="00AB0BD6" w:rsidRPr="00FC2A7E" w:rsidRDefault="00AB0BD6" w:rsidP="00251EDB">
      <w:pPr>
        <w:pStyle w:val="darktextjustify"/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FC2A7E">
        <w:rPr>
          <w:b/>
          <w:bCs/>
          <w:sz w:val="28"/>
          <w:szCs w:val="28"/>
        </w:rPr>
        <w:t>П Р И К А З</w:t>
      </w:r>
    </w:p>
    <w:p w:rsidR="00C255F7" w:rsidRDefault="00C255F7" w:rsidP="00C255F7">
      <w:pPr>
        <w:pStyle w:val="msonormalcxspmiddle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Окружной научно-практической конференции</w:t>
      </w:r>
    </w:p>
    <w:p w:rsidR="00C255F7" w:rsidRDefault="00C255F7" w:rsidP="00C255F7">
      <w:pPr>
        <w:pStyle w:val="msonormalcxspmiddle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«Актуальные вопросы неврологии»</w:t>
      </w:r>
    </w:p>
    <w:p w:rsidR="00F15D9A" w:rsidRPr="00F15D9A" w:rsidRDefault="00F15D9A" w:rsidP="00F15D9A">
      <w:pPr>
        <w:spacing w:line="360" w:lineRule="auto"/>
        <w:jc w:val="center"/>
        <w:rPr>
          <w:sz w:val="28"/>
          <w:szCs w:val="28"/>
        </w:rPr>
      </w:pPr>
    </w:p>
    <w:p w:rsidR="00FC2A7E" w:rsidRPr="00F15D9A" w:rsidRDefault="00AB0BD6" w:rsidP="00F15D9A">
      <w:pPr>
        <w:pStyle w:val="darktextright"/>
        <w:shd w:val="clear" w:color="auto" w:fill="FFFFFF"/>
        <w:spacing w:before="0" w:beforeAutospacing="0" w:after="0" w:line="360" w:lineRule="auto"/>
        <w:jc w:val="left"/>
        <w:rPr>
          <w:sz w:val="28"/>
          <w:szCs w:val="28"/>
        </w:rPr>
      </w:pPr>
      <w:r w:rsidRPr="00F15D9A">
        <w:rPr>
          <w:sz w:val="28"/>
          <w:szCs w:val="28"/>
        </w:rPr>
        <w:t>г.</w:t>
      </w:r>
      <w:r w:rsidR="00001197" w:rsidRPr="00F15D9A">
        <w:rPr>
          <w:sz w:val="28"/>
          <w:szCs w:val="28"/>
        </w:rPr>
        <w:t xml:space="preserve"> Ханты-Мансийск</w:t>
      </w:r>
    </w:p>
    <w:p w:rsidR="001E63BE" w:rsidRPr="00F15D9A" w:rsidRDefault="002E555F" w:rsidP="00F15D9A">
      <w:pPr>
        <w:pStyle w:val="darktextright"/>
        <w:shd w:val="clear" w:color="auto" w:fill="FFFFFF"/>
        <w:spacing w:before="0" w:beforeAutospacing="0" w:after="0" w:line="360" w:lineRule="auto"/>
        <w:jc w:val="both"/>
        <w:rPr>
          <w:sz w:val="28"/>
          <w:szCs w:val="28"/>
        </w:rPr>
      </w:pPr>
      <w:r w:rsidRPr="00F15D9A">
        <w:rPr>
          <w:sz w:val="28"/>
          <w:szCs w:val="28"/>
        </w:rPr>
        <w:t>«</w:t>
      </w:r>
      <w:r w:rsidR="00F91AAB">
        <w:rPr>
          <w:sz w:val="28"/>
          <w:szCs w:val="28"/>
        </w:rPr>
        <w:t>6</w:t>
      </w:r>
      <w:r w:rsidRPr="00F15D9A">
        <w:rPr>
          <w:sz w:val="28"/>
          <w:szCs w:val="28"/>
        </w:rPr>
        <w:t>»</w:t>
      </w:r>
      <w:r w:rsidR="00F15D9A" w:rsidRPr="00F15D9A">
        <w:rPr>
          <w:sz w:val="28"/>
          <w:szCs w:val="28"/>
        </w:rPr>
        <w:t xml:space="preserve"> </w:t>
      </w:r>
      <w:r w:rsidR="00C255F7">
        <w:rPr>
          <w:sz w:val="28"/>
          <w:szCs w:val="28"/>
        </w:rPr>
        <w:t>октября</w:t>
      </w:r>
      <w:r w:rsidR="00F979CE" w:rsidRPr="00F15D9A">
        <w:rPr>
          <w:sz w:val="28"/>
          <w:szCs w:val="28"/>
        </w:rPr>
        <w:t xml:space="preserve"> </w:t>
      </w:r>
      <w:r w:rsidR="00AB0BD6" w:rsidRPr="00F15D9A">
        <w:rPr>
          <w:sz w:val="28"/>
          <w:szCs w:val="28"/>
        </w:rPr>
        <w:t>201</w:t>
      </w:r>
      <w:r w:rsidR="00AD1ADB" w:rsidRPr="00F15D9A">
        <w:rPr>
          <w:sz w:val="28"/>
          <w:szCs w:val="28"/>
        </w:rPr>
        <w:t>4</w:t>
      </w:r>
      <w:r w:rsidR="00AB0BD6" w:rsidRPr="00F15D9A">
        <w:rPr>
          <w:sz w:val="28"/>
          <w:szCs w:val="28"/>
        </w:rPr>
        <w:t xml:space="preserve"> года</w:t>
      </w:r>
      <w:r w:rsidR="001E63BE" w:rsidRPr="00F15D9A">
        <w:rPr>
          <w:sz w:val="28"/>
          <w:szCs w:val="28"/>
        </w:rPr>
        <w:t xml:space="preserve">        </w:t>
      </w:r>
      <w:r w:rsidR="00FC2A7E" w:rsidRPr="00F15D9A">
        <w:rPr>
          <w:sz w:val="28"/>
          <w:szCs w:val="28"/>
        </w:rPr>
        <w:t xml:space="preserve"> </w:t>
      </w:r>
      <w:r w:rsidR="001E63BE" w:rsidRPr="00F15D9A">
        <w:rPr>
          <w:sz w:val="28"/>
          <w:szCs w:val="28"/>
        </w:rPr>
        <w:t xml:space="preserve">                       </w:t>
      </w:r>
      <w:r w:rsidR="00F979CE" w:rsidRPr="00F15D9A">
        <w:rPr>
          <w:sz w:val="28"/>
          <w:szCs w:val="28"/>
        </w:rPr>
        <w:t xml:space="preserve">                 </w:t>
      </w:r>
      <w:r w:rsidR="001E63BE" w:rsidRPr="00F15D9A">
        <w:rPr>
          <w:sz w:val="28"/>
          <w:szCs w:val="28"/>
        </w:rPr>
        <w:t xml:space="preserve">                             </w:t>
      </w:r>
      <w:r w:rsidR="00F91AAB">
        <w:rPr>
          <w:sz w:val="28"/>
          <w:szCs w:val="28"/>
        </w:rPr>
        <w:t xml:space="preserve">       </w:t>
      </w:r>
      <w:r w:rsidR="00FC2A7E" w:rsidRPr="00F15D9A">
        <w:rPr>
          <w:sz w:val="28"/>
          <w:szCs w:val="28"/>
        </w:rPr>
        <w:t>№</w:t>
      </w:r>
      <w:r w:rsidR="00F979CE" w:rsidRPr="00F15D9A">
        <w:rPr>
          <w:sz w:val="28"/>
          <w:szCs w:val="28"/>
        </w:rPr>
        <w:t xml:space="preserve"> </w:t>
      </w:r>
      <w:r w:rsidR="00F91AAB">
        <w:rPr>
          <w:sz w:val="28"/>
          <w:szCs w:val="28"/>
        </w:rPr>
        <w:t>887</w:t>
      </w:r>
    </w:p>
    <w:p w:rsidR="00AB0BD6" w:rsidRPr="00F15D9A" w:rsidRDefault="00E725EB" w:rsidP="001E6550">
      <w:pPr>
        <w:pStyle w:val="msonormalcxspmiddle"/>
        <w:spacing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 w:rsidRPr="00F15D9A">
        <w:rPr>
          <w:sz w:val="28"/>
          <w:szCs w:val="28"/>
        </w:rPr>
        <w:t xml:space="preserve">В соответствии с </w:t>
      </w:r>
      <w:r w:rsidR="00251EDB" w:rsidRPr="00F15D9A">
        <w:rPr>
          <w:sz w:val="28"/>
          <w:szCs w:val="28"/>
        </w:rPr>
        <w:t>П</w:t>
      </w:r>
      <w:r w:rsidRPr="00F15D9A">
        <w:rPr>
          <w:sz w:val="28"/>
          <w:szCs w:val="28"/>
        </w:rPr>
        <w:t>ланом основных организационных мероприятий</w:t>
      </w:r>
      <w:r w:rsidR="00B52552" w:rsidRPr="00F15D9A">
        <w:rPr>
          <w:sz w:val="28"/>
          <w:szCs w:val="28"/>
        </w:rPr>
        <w:t xml:space="preserve"> </w:t>
      </w:r>
      <w:r w:rsidR="001760C5" w:rsidRPr="00F15D9A">
        <w:rPr>
          <w:sz w:val="28"/>
          <w:szCs w:val="28"/>
        </w:rPr>
        <w:t xml:space="preserve">Департамента здравоохранения </w:t>
      </w:r>
      <w:r w:rsidR="00E354C3" w:rsidRPr="00F15D9A">
        <w:rPr>
          <w:sz w:val="28"/>
          <w:szCs w:val="28"/>
        </w:rPr>
        <w:t>Ханты-</w:t>
      </w:r>
      <w:r w:rsidR="00262197" w:rsidRPr="00F15D9A">
        <w:rPr>
          <w:sz w:val="28"/>
          <w:szCs w:val="28"/>
        </w:rPr>
        <w:t xml:space="preserve">Мансийского </w:t>
      </w:r>
      <w:r w:rsidR="00E354C3" w:rsidRPr="00F15D9A">
        <w:rPr>
          <w:sz w:val="28"/>
          <w:szCs w:val="28"/>
        </w:rPr>
        <w:t xml:space="preserve">автономного округа </w:t>
      </w:r>
      <w:r w:rsidR="00B52552" w:rsidRPr="00F15D9A">
        <w:rPr>
          <w:sz w:val="28"/>
          <w:szCs w:val="28"/>
        </w:rPr>
        <w:t>–</w:t>
      </w:r>
      <w:r w:rsidR="00E354C3" w:rsidRPr="00F15D9A">
        <w:rPr>
          <w:sz w:val="28"/>
          <w:szCs w:val="28"/>
        </w:rPr>
        <w:t xml:space="preserve"> Югры</w:t>
      </w:r>
      <w:r w:rsidR="00B52552" w:rsidRPr="00F15D9A">
        <w:rPr>
          <w:sz w:val="28"/>
          <w:szCs w:val="28"/>
        </w:rPr>
        <w:t xml:space="preserve"> </w:t>
      </w:r>
      <w:r w:rsidR="00251EDB" w:rsidRPr="00F15D9A">
        <w:rPr>
          <w:sz w:val="28"/>
          <w:szCs w:val="28"/>
        </w:rPr>
        <w:t xml:space="preserve">(далее – Депздрав Югры) </w:t>
      </w:r>
      <w:r w:rsidRPr="00F15D9A">
        <w:rPr>
          <w:sz w:val="28"/>
          <w:szCs w:val="28"/>
        </w:rPr>
        <w:t>на 201</w:t>
      </w:r>
      <w:r w:rsidR="00AD1ADB" w:rsidRPr="00F15D9A">
        <w:rPr>
          <w:sz w:val="28"/>
          <w:szCs w:val="28"/>
        </w:rPr>
        <w:t>4</w:t>
      </w:r>
      <w:r w:rsidRPr="00F15D9A">
        <w:rPr>
          <w:sz w:val="28"/>
          <w:szCs w:val="28"/>
        </w:rPr>
        <w:t xml:space="preserve"> год</w:t>
      </w:r>
      <w:r w:rsidR="00F15D9A">
        <w:rPr>
          <w:sz w:val="28"/>
          <w:szCs w:val="28"/>
        </w:rPr>
        <w:t>,</w:t>
      </w:r>
      <w:r w:rsidR="00D670B9" w:rsidRPr="00F15D9A">
        <w:rPr>
          <w:sz w:val="28"/>
          <w:szCs w:val="28"/>
        </w:rPr>
        <w:t xml:space="preserve"> в целях повышения качества оказания медицинской помощи </w:t>
      </w:r>
      <w:r w:rsidR="00F15D9A" w:rsidRPr="00F15D9A">
        <w:rPr>
          <w:sz w:val="28"/>
          <w:szCs w:val="28"/>
        </w:rPr>
        <w:t xml:space="preserve">жителям Ханты-Мансийского автономного округа – Югры (далее – </w:t>
      </w:r>
      <w:r w:rsidR="000F7F9A">
        <w:rPr>
          <w:sz w:val="28"/>
          <w:szCs w:val="28"/>
        </w:rPr>
        <w:t>ХМАО-Югра</w:t>
      </w:r>
      <w:r w:rsidR="00F15D9A" w:rsidRPr="00F15D9A">
        <w:rPr>
          <w:sz w:val="28"/>
          <w:szCs w:val="28"/>
        </w:rPr>
        <w:t xml:space="preserve">) с заболеваниями </w:t>
      </w:r>
      <w:r w:rsidR="001E6550">
        <w:rPr>
          <w:sz w:val="28"/>
          <w:szCs w:val="28"/>
        </w:rPr>
        <w:t>нервной системы, внедрения в медицинскую практику современных методов диагностики и лечения</w:t>
      </w:r>
      <w:r w:rsidR="00E354C3" w:rsidRPr="00F15D9A">
        <w:rPr>
          <w:sz w:val="28"/>
          <w:szCs w:val="28"/>
        </w:rPr>
        <w:t xml:space="preserve"> </w:t>
      </w:r>
    </w:p>
    <w:p w:rsidR="00F15D9A" w:rsidRPr="00F15D9A" w:rsidRDefault="00F15D9A" w:rsidP="00F15D9A">
      <w:pPr>
        <w:spacing w:line="360" w:lineRule="auto"/>
        <w:jc w:val="center"/>
        <w:rPr>
          <w:sz w:val="28"/>
          <w:szCs w:val="28"/>
        </w:rPr>
      </w:pPr>
      <w:r w:rsidRPr="00F15D9A">
        <w:rPr>
          <w:sz w:val="28"/>
          <w:szCs w:val="28"/>
        </w:rPr>
        <w:t>ПРИКАЗЫВАЮ:</w:t>
      </w:r>
    </w:p>
    <w:p w:rsidR="001E6550" w:rsidRDefault="001E6550" w:rsidP="001E6550">
      <w:pPr>
        <w:pStyle w:val="msonormalcxspmiddle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15D9A" w:rsidRPr="00F15D9A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Окружную научно-практическую конференцию «Актуальные вопросы неврологии» (далее - Конференция) на базе бюджетного учреждения Ханты-Мансийского автономного округа - Югры «Окружная клиническая больница» (далее по тексту – ОКБ) 12 - 13 декабря 2014 года.</w:t>
      </w:r>
    </w:p>
    <w:p w:rsidR="000F7F9A" w:rsidRDefault="000F7F9A" w:rsidP="000F7F9A">
      <w:pPr>
        <w:pStyle w:val="msonormalcxspmiddle"/>
        <w:spacing w:before="0" w:beforeAutospacing="0" w:after="0" w:afterAutospacing="0"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Возложить решение вопросов, связанных с координацией и взаимодействием участников Конференции, на главного внештатного специалиста невролога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</w:t>
      </w:r>
      <w:r w:rsidR="00506383">
        <w:rPr>
          <w:sz w:val="28"/>
          <w:szCs w:val="28"/>
        </w:rPr>
        <w:t xml:space="preserve">, заведующую неврологическим отделением ОКБ </w:t>
      </w:r>
      <w:r>
        <w:rPr>
          <w:sz w:val="28"/>
          <w:szCs w:val="28"/>
        </w:rPr>
        <w:t>Людмилу Ивановну Анищенко</w:t>
      </w:r>
      <w:r w:rsidR="005063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(тел. 8(3467)390184), руководителя Окружного </w:t>
      </w:r>
      <w:r w:rsidR="00B95B92">
        <w:rPr>
          <w:sz w:val="28"/>
          <w:szCs w:val="28"/>
        </w:rPr>
        <w:t>центра рассеянного склероза</w:t>
      </w:r>
      <w:r>
        <w:rPr>
          <w:sz w:val="28"/>
          <w:szCs w:val="28"/>
        </w:rPr>
        <w:t xml:space="preserve"> </w:t>
      </w:r>
      <w:r w:rsidR="00B95B92">
        <w:rPr>
          <w:sz w:val="28"/>
          <w:szCs w:val="28"/>
        </w:rPr>
        <w:t xml:space="preserve">ОКБ </w:t>
      </w:r>
      <w:r>
        <w:rPr>
          <w:sz w:val="28"/>
          <w:szCs w:val="28"/>
        </w:rPr>
        <w:t xml:space="preserve">Азалию </w:t>
      </w:r>
      <w:proofErr w:type="spellStart"/>
      <w:r>
        <w:rPr>
          <w:sz w:val="28"/>
          <w:szCs w:val="28"/>
        </w:rPr>
        <w:t>Айсаровну</w:t>
      </w:r>
      <w:proofErr w:type="spellEnd"/>
      <w:r w:rsidR="00506383" w:rsidRPr="00506383">
        <w:rPr>
          <w:sz w:val="28"/>
          <w:szCs w:val="28"/>
        </w:rPr>
        <w:t xml:space="preserve"> </w:t>
      </w:r>
      <w:r w:rsidR="00506383">
        <w:rPr>
          <w:sz w:val="28"/>
          <w:szCs w:val="28"/>
        </w:rPr>
        <w:t>Соколову</w:t>
      </w:r>
      <w:r>
        <w:rPr>
          <w:sz w:val="28"/>
          <w:szCs w:val="28"/>
        </w:rPr>
        <w:t xml:space="preserve"> (тел.8(3467)304236).</w:t>
      </w:r>
    </w:p>
    <w:p w:rsidR="001E6550" w:rsidRDefault="00B95B92" w:rsidP="00027E2C">
      <w:pPr>
        <w:pStyle w:val="msonormalcxspmiddle"/>
        <w:spacing w:before="0" w:beforeAutospacing="0" w:after="0" w:afterAutospacing="0" w:line="360" w:lineRule="auto"/>
        <w:ind w:left="708" w:right="-7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 w:rsidR="001E6550">
        <w:rPr>
          <w:sz w:val="28"/>
          <w:szCs w:val="28"/>
        </w:rPr>
        <w:t>Утвердить:</w:t>
      </w:r>
    </w:p>
    <w:p w:rsidR="001E6550" w:rsidRPr="000F7F9A" w:rsidRDefault="00B95B92" w:rsidP="00027E2C">
      <w:pPr>
        <w:pStyle w:val="msonormalcxspmiddle"/>
        <w:spacing w:before="0" w:beforeAutospacing="0" w:after="0" w:afterAutospacing="0" w:line="360" w:lineRule="auto"/>
        <w:ind w:left="708" w:right="-7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1E6550" w:rsidRPr="000F7F9A">
        <w:rPr>
          <w:sz w:val="28"/>
          <w:szCs w:val="28"/>
        </w:rPr>
        <w:t>Программу Конференции (приложение 1).</w:t>
      </w:r>
    </w:p>
    <w:p w:rsidR="000F7F9A" w:rsidRPr="00FF5B52" w:rsidRDefault="000F7F9A" w:rsidP="00FF5B52">
      <w:pPr>
        <w:pStyle w:val="ae"/>
        <w:numPr>
          <w:ilvl w:val="1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F5B52">
        <w:rPr>
          <w:sz w:val="28"/>
          <w:szCs w:val="28"/>
        </w:rPr>
        <w:t xml:space="preserve">Регистрационную форму участника (приложение </w:t>
      </w:r>
      <w:r w:rsidR="00506383">
        <w:rPr>
          <w:sz w:val="28"/>
          <w:szCs w:val="28"/>
        </w:rPr>
        <w:t>2</w:t>
      </w:r>
      <w:r w:rsidRPr="00FF5B52">
        <w:rPr>
          <w:sz w:val="28"/>
          <w:szCs w:val="28"/>
        </w:rPr>
        <w:t>).</w:t>
      </w:r>
    </w:p>
    <w:p w:rsidR="00F15D9A" w:rsidRPr="00F15D9A" w:rsidRDefault="00B95B92" w:rsidP="00027E2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5D9A" w:rsidRPr="00F15D9A">
        <w:rPr>
          <w:sz w:val="28"/>
          <w:szCs w:val="28"/>
        </w:rPr>
        <w:t xml:space="preserve">. Главным врачам медицинских организаций </w:t>
      </w:r>
      <w:r w:rsidR="000F7F9A">
        <w:rPr>
          <w:sz w:val="28"/>
          <w:szCs w:val="28"/>
        </w:rPr>
        <w:t>ХМАО-Югры</w:t>
      </w:r>
      <w:r w:rsidR="00506383">
        <w:rPr>
          <w:sz w:val="28"/>
          <w:szCs w:val="28"/>
        </w:rPr>
        <w:t>:</w:t>
      </w:r>
    </w:p>
    <w:p w:rsidR="000F7F9A" w:rsidRDefault="00B95B92" w:rsidP="00027E2C">
      <w:pPr>
        <w:pStyle w:val="msonormalcxspmiddle"/>
        <w:spacing w:before="0" w:beforeAutospacing="0" w:after="0" w:afterAutospacing="0"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F15D9A" w:rsidRPr="00F15D9A">
        <w:rPr>
          <w:sz w:val="28"/>
          <w:szCs w:val="28"/>
        </w:rPr>
        <w:t xml:space="preserve">.1. Командировать для участия в </w:t>
      </w:r>
      <w:r w:rsidR="000F7F9A">
        <w:rPr>
          <w:sz w:val="28"/>
          <w:szCs w:val="28"/>
        </w:rPr>
        <w:t>Конференции</w:t>
      </w:r>
      <w:r w:rsidR="00F15D9A" w:rsidRPr="00F15D9A">
        <w:rPr>
          <w:sz w:val="28"/>
          <w:szCs w:val="28"/>
        </w:rPr>
        <w:t xml:space="preserve"> </w:t>
      </w:r>
      <w:r w:rsidR="00FF5B52">
        <w:rPr>
          <w:sz w:val="28"/>
          <w:szCs w:val="28"/>
        </w:rPr>
        <w:t>н</w:t>
      </w:r>
      <w:r w:rsidR="000F7F9A">
        <w:rPr>
          <w:sz w:val="28"/>
          <w:szCs w:val="28"/>
        </w:rPr>
        <w:t xml:space="preserve">еврологов, </w:t>
      </w:r>
      <w:r w:rsidR="00FF5B52">
        <w:rPr>
          <w:sz w:val="28"/>
          <w:szCs w:val="28"/>
        </w:rPr>
        <w:t xml:space="preserve">врачей общей практики, </w:t>
      </w:r>
      <w:r w:rsidR="000F7F9A">
        <w:rPr>
          <w:sz w:val="28"/>
          <w:szCs w:val="28"/>
        </w:rPr>
        <w:t>терапевтов, нейрохирургов,</w:t>
      </w:r>
      <w:r w:rsidR="000F7F9A">
        <w:t xml:space="preserve"> </w:t>
      </w:r>
      <w:r w:rsidR="000F7F9A">
        <w:rPr>
          <w:sz w:val="28"/>
          <w:szCs w:val="28"/>
        </w:rPr>
        <w:t xml:space="preserve">инфекционистов, </w:t>
      </w:r>
      <w:r w:rsidR="00FF5B52">
        <w:rPr>
          <w:sz w:val="28"/>
          <w:szCs w:val="28"/>
        </w:rPr>
        <w:t>физиотерапевтов, рентгенологов, врачей иных специальностей, участвующих в</w:t>
      </w:r>
      <w:r w:rsidR="000F7F9A">
        <w:rPr>
          <w:sz w:val="28"/>
          <w:szCs w:val="28"/>
        </w:rPr>
        <w:t xml:space="preserve"> оказани</w:t>
      </w:r>
      <w:r w:rsidR="00FF5B52">
        <w:rPr>
          <w:sz w:val="28"/>
          <w:szCs w:val="28"/>
        </w:rPr>
        <w:t>и медицинской</w:t>
      </w:r>
      <w:r w:rsidR="000F7F9A">
        <w:rPr>
          <w:sz w:val="28"/>
          <w:szCs w:val="28"/>
        </w:rPr>
        <w:t xml:space="preserve"> помощи больным с заболеваниями нервной системы</w:t>
      </w:r>
      <w:r w:rsidR="00FF5B52">
        <w:rPr>
          <w:sz w:val="28"/>
          <w:szCs w:val="28"/>
        </w:rPr>
        <w:t xml:space="preserve">. </w:t>
      </w:r>
    </w:p>
    <w:p w:rsidR="00F15D9A" w:rsidRPr="00F15D9A" w:rsidRDefault="00B95B92" w:rsidP="000F7F9A">
      <w:pPr>
        <w:pStyle w:val="msonormalcxspmiddle"/>
        <w:spacing w:before="0" w:beforeAutospacing="0" w:after="0" w:afterAutospacing="0" w:line="360" w:lineRule="auto"/>
        <w:ind w:right="-7" w:firstLine="708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F15D9A" w:rsidRPr="00F15D9A">
        <w:rPr>
          <w:sz w:val="28"/>
          <w:szCs w:val="28"/>
        </w:rPr>
        <w:t xml:space="preserve">.2. В срок </w:t>
      </w:r>
      <w:r w:rsidR="000F7F9A">
        <w:rPr>
          <w:sz w:val="28"/>
          <w:szCs w:val="28"/>
        </w:rPr>
        <w:t>до 25 ноября 2014 года направить в ОКБ (е-</w:t>
      </w:r>
      <w:r w:rsidR="000F7F9A">
        <w:rPr>
          <w:sz w:val="28"/>
          <w:szCs w:val="28"/>
          <w:lang w:val="en-US"/>
        </w:rPr>
        <w:t>mail</w:t>
      </w:r>
      <w:r w:rsidR="000F7F9A">
        <w:rPr>
          <w:sz w:val="28"/>
          <w:szCs w:val="28"/>
        </w:rPr>
        <w:t xml:space="preserve">: </w:t>
      </w:r>
      <w:r w:rsidR="000F7F9A">
        <w:rPr>
          <w:sz w:val="28"/>
          <w:szCs w:val="28"/>
          <w:lang w:val="en-US"/>
        </w:rPr>
        <w:t>hospital</w:t>
      </w:r>
      <w:r w:rsidR="000F7F9A">
        <w:rPr>
          <w:sz w:val="28"/>
          <w:szCs w:val="28"/>
        </w:rPr>
        <w:t>@</w:t>
      </w:r>
      <w:r w:rsidR="000F7F9A">
        <w:rPr>
          <w:sz w:val="28"/>
          <w:szCs w:val="28"/>
          <w:lang w:val="en-US"/>
        </w:rPr>
        <w:t>okbhmao</w:t>
      </w:r>
      <w:r w:rsidR="000F7F9A">
        <w:rPr>
          <w:sz w:val="28"/>
          <w:szCs w:val="28"/>
        </w:rPr>
        <w:t>.</w:t>
      </w:r>
      <w:r w:rsidR="000F7F9A">
        <w:rPr>
          <w:sz w:val="28"/>
          <w:szCs w:val="28"/>
          <w:lang w:val="en-US"/>
        </w:rPr>
        <w:t>ru</w:t>
      </w:r>
      <w:r w:rsidR="000F7F9A">
        <w:rPr>
          <w:sz w:val="28"/>
          <w:szCs w:val="28"/>
        </w:rPr>
        <w:t xml:space="preserve">, тел/факс 8 (3467) 33-35-71) </w:t>
      </w:r>
      <w:r w:rsidR="00F15D9A" w:rsidRPr="00F15D9A">
        <w:rPr>
          <w:sz w:val="28"/>
          <w:szCs w:val="28"/>
        </w:rPr>
        <w:t>реги</w:t>
      </w:r>
      <w:r w:rsidR="00AA442B">
        <w:rPr>
          <w:sz w:val="28"/>
          <w:szCs w:val="28"/>
        </w:rPr>
        <w:t>с</w:t>
      </w:r>
      <w:r w:rsidR="00F15D9A" w:rsidRPr="00F15D9A">
        <w:rPr>
          <w:sz w:val="28"/>
          <w:szCs w:val="28"/>
        </w:rPr>
        <w:t xml:space="preserve">трационные формы участников </w:t>
      </w:r>
      <w:r w:rsidR="000F7F9A">
        <w:rPr>
          <w:sz w:val="28"/>
          <w:szCs w:val="28"/>
        </w:rPr>
        <w:t>Конференции</w:t>
      </w:r>
      <w:r w:rsidR="00F15D9A" w:rsidRPr="00F15D9A">
        <w:rPr>
          <w:sz w:val="28"/>
          <w:szCs w:val="28"/>
        </w:rPr>
        <w:t>.</w:t>
      </w:r>
    </w:p>
    <w:p w:rsidR="00F15D9A" w:rsidRPr="00F15D9A" w:rsidRDefault="00B95B92" w:rsidP="00F15D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5D9A" w:rsidRPr="00F15D9A">
        <w:rPr>
          <w:sz w:val="28"/>
          <w:szCs w:val="28"/>
        </w:rPr>
        <w:t>.3. Произвести оплату командировочных расходов по основному месту работы в установленном порядке.</w:t>
      </w:r>
    </w:p>
    <w:p w:rsidR="00F15D9A" w:rsidRPr="00F15D9A" w:rsidRDefault="00B95B92" w:rsidP="00F15D9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5D9A" w:rsidRPr="00F15D9A">
        <w:rPr>
          <w:sz w:val="28"/>
          <w:szCs w:val="28"/>
        </w:rPr>
        <w:t xml:space="preserve">. Главному врачу бюджетного учреждения ХМАО-Югры «Окружная клиническая больница»  (Добровольский А.А.) </w:t>
      </w:r>
      <w:r w:rsidR="000F7F9A">
        <w:rPr>
          <w:sz w:val="28"/>
          <w:szCs w:val="28"/>
        </w:rPr>
        <w:t>обеспечить</w:t>
      </w:r>
      <w:r w:rsidR="00F15D9A" w:rsidRPr="00F15D9A">
        <w:rPr>
          <w:sz w:val="28"/>
          <w:szCs w:val="28"/>
        </w:rPr>
        <w:t xml:space="preserve"> организационно-техническо</w:t>
      </w:r>
      <w:r w:rsidR="000F7F9A">
        <w:rPr>
          <w:sz w:val="28"/>
          <w:szCs w:val="28"/>
        </w:rPr>
        <w:t>е</w:t>
      </w:r>
      <w:r w:rsidR="00F15D9A" w:rsidRPr="00F15D9A">
        <w:rPr>
          <w:sz w:val="28"/>
          <w:szCs w:val="28"/>
        </w:rPr>
        <w:t xml:space="preserve"> сопровождени</w:t>
      </w:r>
      <w:r w:rsidR="000F7F9A">
        <w:rPr>
          <w:sz w:val="28"/>
          <w:szCs w:val="28"/>
        </w:rPr>
        <w:t>е</w:t>
      </w:r>
      <w:r w:rsidR="00F15D9A" w:rsidRPr="00F15D9A">
        <w:rPr>
          <w:sz w:val="28"/>
          <w:szCs w:val="28"/>
        </w:rPr>
        <w:t xml:space="preserve"> </w:t>
      </w:r>
      <w:r w:rsidR="000F7F9A">
        <w:rPr>
          <w:sz w:val="28"/>
          <w:szCs w:val="28"/>
        </w:rPr>
        <w:t>мероприятий Конференции</w:t>
      </w:r>
      <w:r>
        <w:rPr>
          <w:sz w:val="28"/>
          <w:szCs w:val="28"/>
        </w:rPr>
        <w:t>.</w:t>
      </w:r>
    </w:p>
    <w:p w:rsidR="00F15D9A" w:rsidRPr="00F15D9A" w:rsidRDefault="00B95B92" w:rsidP="00F15D9A">
      <w:pPr>
        <w:spacing w:line="360" w:lineRule="auto"/>
        <w:ind w:firstLine="708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6</w:t>
      </w:r>
      <w:r w:rsidR="00F15D9A" w:rsidRPr="00F15D9A">
        <w:rPr>
          <w:color w:val="262626"/>
          <w:sz w:val="28"/>
          <w:szCs w:val="28"/>
        </w:rPr>
        <w:t xml:space="preserve">. Контроль исполнения приказа </w:t>
      </w:r>
      <w:r w:rsidR="00396787">
        <w:rPr>
          <w:color w:val="262626"/>
          <w:sz w:val="28"/>
          <w:szCs w:val="28"/>
        </w:rPr>
        <w:t>оставляю за собой.</w:t>
      </w:r>
    </w:p>
    <w:p w:rsidR="00F15D9A" w:rsidRPr="00F15D9A" w:rsidRDefault="00F15D9A" w:rsidP="00F15D9A">
      <w:pPr>
        <w:spacing w:line="360" w:lineRule="auto"/>
        <w:ind w:left="360"/>
        <w:jc w:val="both"/>
        <w:rPr>
          <w:sz w:val="28"/>
          <w:szCs w:val="28"/>
        </w:rPr>
      </w:pPr>
    </w:p>
    <w:p w:rsidR="00F15D9A" w:rsidRPr="00F15D9A" w:rsidRDefault="00F15D9A" w:rsidP="00F15D9A">
      <w:pPr>
        <w:spacing w:line="360" w:lineRule="auto"/>
        <w:ind w:left="360"/>
        <w:jc w:val="both"/>
        <w:rPr>
          <w:sz w:val="28"/>
          <w:szCs w:val="28"/>
        </w:rPr>
      </w:pPr>
    </w:p>
    <w:p w:rsidR="00F15D9A" w:rsidRPr="00F15D9A" w:rsidRDefault="00F15D9A" w:rsidP="00F15D9A">
      <w:pPr>
        <w:spacing w:line="360" w:lineRule="auto"/>
        <w:ind w:left="360"/>
        <w:jc w:val="both"/>
        <w:rPr>
          <w:sz w:val="28"/>
          <w:szCs w:val="28"/>
        </w:rPr>
      </w:pPr>
    </w:p>
    <w:p w:rsidR="00F15D9A" w:rsidRPr="00F15D9A" w:rsidRDefault="00396787" w:rsidP="0039678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F15D9A" w:rsidRPr="00F15D9A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а                 </w:t>
      </w:r>
      <w:r w:rsidR="00F15D9A" w:rsidRPr="00F15D9A">
        <w:rPr>
          <w:sz w:val="28"/>
          <w:szCs w:val="28"/>
        </w:rPr>
        <w:t xml:space="preserve">                                                  </w:t>
      </w:r>
      <w:r w:rsidR="00F15D9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F15D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В.А. </w:t>
      </w:r>
      <w:proofErr w:type="spellStart"/>
      <w:r>
        <w:rPr>
          <w:sz w:val="28"/>
          <w:szCs w:val="28"/>
        </w:rPr>
        <w:t>Нигматулин</w:t>
      </w:r>
      <w:proofErr w:type="spellEnd"/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027E2C" w:rsidRDefault="00027E2C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15D9A" w:rsidRDefault="00F15D9A" w:rsidP="00F15D9A">
      <w:pPr>
        <w:jc w:val="right"/>
        <w:rPr>
          <w:sz w:val="26"/>
          <w:szCs w:val="26"/>
        </w:rPr>
      </w:pPr>
    </w:p>
    <w:p w:rsidR="00FF5B52" w:rsidRDefault="00FF5B52" w:rsidP="00F15D9A">
      <w:pPr>
        <w:jc w:val="right"/>
        <w:rPr>
          <w:sz w:val="26"/>
          <w:szCs w:val="26"/>
        </w:rPr>
      </w:pPr>
    </w:p>
    <w:p w:rsidR="00FF5B52" w:rsidRDefault="00FF5B52" w:rsidP="00F15D9A">
      <w:pPr>
        <w:jc w:val="right"/>
        <w:rPr>
          <w:sz w:val="26"/>
          <w:szCs w:val="26"/>
        </w:rPr>
      </w:pPr>
    </w:p>
    <w:p w:rsidR="00FF5B52" w:rsidRDefault="00FF5B52" w:rsidP="00F15D9A">
      <w:pPr>
        <w:jc w:val="right"/>
        <w:rPr>
          <w:sz w:val="26"/>
          <w:szCs w:val="26"/>
        </w:rPr>
      </w:pPr>
    </w:p>
    <w:p w:rsidR="00FF5B52" w:rsidRDefault="00FF5B52" w:rsidP="00F15D9A">
      <w:pPr>
        <w:jc w:val="right"/>
        <w:rPr>
          <w:sz w:val="26"/>
          <w:szCs w:val="26"/>
        </w:rPr>
      </w:pPr>
    </w:p>
    <w:p w:rsidR="00FF5B52" w:rsidRDefault="00FF5B52" w:rsidP="00F15D9A">
      <w:pPr>
        <w:jc w:val="right"/>
        <w:rPr>
          <w:sz w:val="26"/>
          <w:szCs w:val="26"/>
        </w:rPr>
      </w:pPr>
    </w:p>
    <w:p w:rsidR="00FF5B52" w:rsidRDefault="00FF5B52" w:rsidP="00F15D9A">
      <w:pPr>
        <w:jc w:val="right"/>
        <w:rPr>
          <w:sz w:val="26"/>
          <w:szCs w:val="26"/>
        </w:rPr>
      </w:pPr>
    </w:p>
    <w:p w:rsidR="00F15D9A" w:rsidRPr="00846B62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>Приложение 1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46B62">
        <w:rPr>
          <w:sz w:val="26"/>
          <w:szCs w:val="26"/>
        </w:rPr>
        <w:t xml:space="preserve"> приказу Департамента здравоохранения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>Ханты-Мансийского автономного округа – Югры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 xml:space="preserve">от </w:t>
      </w:r>
      <w:r w:rsidR="00F91AAB">
        <w:rPr>
          <w:sz w:val="26"/>
          <w:szCs w:val="26"/>
        </w:rPr>
        <w:t>6</w:t>
      </w:r>
      <w:r w:rsidR="00B95B92">
        <w:rPr>
          <w:sz w:val="26"/>
          <w:szCs w:val="26"/>
        </w:rPr>
        <w:t xml:space="preserve"> октября</w:t>
      </w:r>
      <w:r w:rsidR="0070438F">
        <w:rPr>
          <w:sz w:val="26"/>
          <w:szCs w:val="26"/>
        </w:rPr>
        <w:t xml:space="preserve"> </w:t>
      </w:r>
      <w:r w:rsidRPr="00846B62">
        <w:rPr>
          <w:sz w:val="26"/>
          <w:szCs w:val="26"/>
        </w:rPr>
        <w:t xml:space="preserve">2014 г. № </w:t>
      </w:r>
      <w:r w:rsidR="00F91AAB">
        <w:rPr>
          <w:sz w:val="26"/>
          <w:szCs w:val="26"/>
        </w:rPr>
        <w:t>887</w:t>
      </w:r>
    </w:p>
    <w:p w:rsidR="00F15D9A" w:rsidRPr="00846B62" w:rsidRDefault="00F15D9A" w:rsidP="00F15D9A">
      <w:pPr>
        <w:jc w:val="right"/>
        <w:rPr>
          <w:sz w:val="26"/>
          <w:szCs w:val="26"/>
        </w:rPr>
      </w:pPr>
    </w:p>
    <w:p w:rsidR="00B95B92" w:rsidRDefault="00B95B92" w:rsidP="00B95B92">
      <w:pPr>
        <w:spacing w:line="276" w:lineRule="auto"/>
        <w:jc w:val="center"/>
        <w:rPr>
          <w:bCs/>
          <w:sz w:val="28"/>
          <w:szCs w:val="28"/>
        </w:rPr>
      </w:pPr>
      <w:r w:rsidRPr="00314CCF">
        <w:rPr>
          <w:bCs/>
          <w:sz w:val="28"/>
          <w:szCs w:val="28"/>
        </w:rPr>
        <w:t xml:space="preserve">Программа </w:t>
      </w:r>
    </w:p>
    <w:p w:rsidR="00FF5B52" w:rsidRDefault="00B95B92" w:rsidP="00B95B92">
      <w:pPr>
        <w:spacing w:line="276" w:lineRule="auto"/>
        <w:jc w:val="center"/>
        <w:rPr>
          <w:sz w:val="28"/>
          <w:szCs w:val="28"/>
        </w:rPr>
      </w:pPr>
      <w:r w:rsidRPr="00314CCF">
        <w:rPr>
          <w:sz w:val="28"/>
          <w:szCs w:val="28"/>
        </w:rPr>
        <w:t xml:space="preserve">Окружной научно-практической конференции </w:t>
      </w:r>
    </w:p>
    <w:p w:rsidR="00B95B92" w:rsidRPr="00314CCF" w:rsidRDefault="00B95B92" w:rsidP="00B95B92">
      <w:pPr>
        <w:spacing w:line="276" w:lineRule="auto"/>
        <w:jc w:val="center"/>
        <w:rPr>
          <w:sz w:val="28"/>
          <w:szCs w:val="28"/>
        </w:rPr>
      </w:pPr>
      <w:r w:rsidRPr="00314CCF">
        <w:rPr>
          <w:sz w:val="28"/>
          <w:szCs w:val="28"/>
        </w:rPr>
        <w:t xml:space="preserve"> «Актуальные вопросы неврологии»</w:t>
      </w:r>
    </w:p>
    <w:p w:rsidR="00027E2C" w:rsidRPr="00027E2C" w:rsidRDefault="00027E2C" w:rsidP="00B95B92">
      <w:pPr>
        <w:rPr>
          <w:i/>
          <w:sz w:val="16"/>
          <w:szCs w:val="16"/>
        </w:rPr>
      </w:pPr>
    </w:p>
    <w:p w:rsidR="00B95B92" w:rsidRPr="00B92D90" w:rsidRDefault="00B95B92" w:rsidP="00106432">
      <w:pPr>
        <w:jc w:val="both"/>
        <w:rPr>
          <w:sz w:val="26"/>
          <w:szCs w:val="26"/>
        </w:rPr>
      </w:pPr>
      <w:r w:rsidRPr="00B92D90">
        <w:rPr>
          <w:i/>
          <w:sz w:val="26"/>
          <w:szCs w:val="26"/>
        </w:rPr>
        <w:t xml:space="preserve">Место проведения </w:t>
      </w:r>
      <w:r w:rsidR="00106432">
        <w:rPr>
          <w:i/>
          <w:sz w:val="26"/>
          <w:szCs w:val="26"/>
        </w:rPr>
        <w:t>Конференции</w:t>
      </w:r>
      <w:r w:rsidRPr="00B92D90">
        <w:rPr>
          <w:i/>
          <w:sz w:val="26"/>
          <w:szCs w:val="26"/>
        </w:rPr>
        <w:t>:</w:t>
      </w:r>
      <w:r w:rsidRPr="00B92D90">
        <w:rPr>
          <w:sz w:val="26"/>
          <w:szCs w:val="26"/>
        </w:rPr>
        <w:t xml:space="preserve"> БУ ХМАО-Югры «Окружная клиническая больница»  г. Ханты-Мансийск, ул. Калинина, 40 (</w:t>
      </w:r>
      <w:r w:rsidR="00106432" w:rsidRPr="00B92D90">
        <w:rPr>
          <w:sz w:val="26"/>
          <w:szCs w:val="26"/>
        </w:rPr>
        <w:t>блок «С»</w:t>
      </w:r>
      <w:r w:rsidR="00106432">
        <w:rPr>
          <w:sz w:val="26"/>
          <w:szCs w:val="26"/>
        </w:rPr>
        <w:t xml:space="preserve">, 3 этаж, </w:t>
      </w:r>
      <w:r w:rsidRPr="00B92D90">
        <w:rPr>
          <w:sz w:val="26"/>
          <w:szCs w:val="26"/>
        </w:rPr>
        <w:t>конференц-зал)</w:t>
      </w:r>
    </w:p>
    <w:p w:rsidR="00B95B92" w:rsidRPr="00B92D90" w:rsidRDefault="00B95B92" w:rsidP="00106432">
      <w:pPr>
        <w:jc w:val="both"/>
        <w:rPr>
          <w:sz w:val="26"/>
          <w:szCs w:val="26"/>
        </w:rPr>
      </w:pPr>
      <w:r w:rsidRPr="00B95B92">
        <w:rPr>
          <w:i/>
          <w:sz w:val="26"/>
          <w:szCs w:val="26"/>
        </w:rPr>
        <w:t>Дата проведение:</w:t>
      </w:r>
      <w:r>
        <w:rPr>
          <w:sz w:val="26"/>
          <w:szCs w:val="26"/>
        </w:rPr>
        <w:t xml:space="preserve"> 12-13</w:t>
      </w:r>
      <w:r w:rsidRPr="00B92D90">
        <w:rPr>
          <w:sz w:val="26"/>
          <w:szCs w:val="26"/>
        </w:rPr>
        <w:t xml:space="preserve"> </w:t>
      </w:r>
      <w:r>
        <w:rPr>
          <w:sz w:val="26"/>
          <w:szCs w:val="26"/>
        </w:rPr>
        <w:t>декабря</w:t>
      </w:r>
      <w:r w:rsidRPr="00B92D90">
        <w:rPr>
          <w:sz w:val="26"/>
          <w:szCs w:val="26"/>
        </w:rPr>
        <w:t xml:space="preserve"> 2014 года</w:t>
      </w:r>
    </w:p>
    <w:p w:rsidR="00B95B92" w:rsidRPr="00B92D90" w:rsidRDefault="00B95B92" w:rsidP="00106432">
      <w:pPr>
        <w:jc w:val="both"/>
        <w:rPr>
          <w:i/>
          <w:iCs/>
          <w:sz w:val="26"/>
          <w:szCs w:val="26"/>
        </w:rPr>
      </w:pPr>
      <w:r w:rsidRPr="00B92D90">
        <w:rPr>
          <w:i/>
          <w:iCs/>
          <w:sz w:val="26"/>
          <w:szCs w:val="26"/>
        </w:rPr>
        <w:t>Планируемое количество участников</w:t>
      </w:r>
      <w:r w:rsidRPr="00B92D90">
        <w:rPr>
          <w:sz w:val="26"/>
          <w:szCs w:val="26"/>
        </w:rPr>
        <w:t>: 120</w:t>
      </w:r>
      <w:r w:rsidRPr="00B92D90">
        <w:rPr>
          <w:i/>
          <w:iCs/>
          <w:sz w:val="26"/>
          <w:szCs w:val="26"/>
        </w:rPr>
        <w:t xml:space="preserve"> </w:t>
      </w:r>
    </w:p>
    <w:p w:rsidR="00B95B92" w:rsidRPr="00B92D90" w:rsidRDefault="00B95B92" w:rsidP="00106432">
      <w:pPr>
        <w:jc w:val="both"/>
        <w:rPr>
          <w:sz w:val="26"/>
          <w:szCs w:val="26"/>
        </w:rPr>
      </w:pPr>
      <w:r w:rsidRPr="00B92D90">
        <w:rPr>
          <w:sz w:val="26"/>
          <w:szCs w:val="26"/>
        </w:rPr>
        <w:t xml:space="preserve">Начало регистрации участников </w:t>
      </w:r>
      <w:r>
        <w:rPr>
          <w:sz w:val="26"/>
          <w:szCs w:val="26"/>
        </w:rPr>
        <w:t>Конференции</w:t>
      </w:r>
      <w:r w:rsidRPr="00B92D90">
        <w:rPr>
          <w:sz w:val="26"/>
          <w:szCs w:val="26"/>
        </w:rPr>
        <w:t xml:space="preserve"> </w:t>
      </w:r>
      <w:r>
        <w:rPr>
          <w:sz w:val="26"/>
          <w:szCs w:val="26"/>
        </w:rPr>
        <w:t>12 декабря</w:t>
      </w:r>
      <w:r w:rsidRPr="00B92D90">
        <w:rPr>
          <w:sz w:val="26"/>
          <w:szCs w:val="26"/>
        </w:rPr>
        <w:t xml:space="preserve"> 2014 г. в 9</w:t>
      </w:r>
      <w:r>
        <w:rPr>
          <w:sz w:val="26"/>
          <w:szCs w:val="26"/>
        </w:rPr>
        <w:t>:</w:t>
      </w:r>
      <w:r w:rsidRPr="00B92D90">
        <w:rPr>
          <w:sz w:val="26"/>
          <w:szCs w:val="26"/>
        </w:rPr>
        <w:t>00</w:t>
      </w:r>
    </w:p>
    <w:p w:rsidR="00B95B92" w:rsidRPr="00027E2C" w:rsidRDefault="00B95B92" w:rsidP="00B95B92">
      <w:pPr>
        <w:rPr>
          <w:i/>
          <w:iCs/>
          <w:sz w:val="16"/>
          <w:szCs w:val="16"/>
        </w:rPr>
      </w:pPr>
    </w:p>
    <w:p w:rsidR="00B95B92" w:rsidRDefault="00B95B92" w:rsidP="00B95B92">
      <w:pPr>
        <w:jc w:val="center"/>
        <w:rPr>
          <w:sz w:val="28"/>
          <w:szCs w:val="28"/>
        </w:rPr>
      </w:pPr>
      <w:r w:rsidRPr="00314CCF">
        <w:rPr>
          <w:sz w:val="28"/>
          <w:szCs w:val="28"/>
        </w:rPr>
        <w:t>12 декабря 2014 года</w:t>
      </w:r>
    </w:p>
    <w:p w:rsidR="00027E2C" w:rsidRPr="00314CCF" w:rsidRDefault="00027E2C" w:rsidP="00B95B92">
      <w:pPr>
        <w:jc w:val="center"/>
        <w:rPr>
          <w:sz w:val="28"/>
          <w:szCs w:val="28"/>
        </w:rPr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118"/>
        <w:gridCol w:w="5290"/>
      </w:tblGrid>
      <w:tr w:rsidR="00B95B92" w:rsidRPr="00027E2C" w:rsidTr="00027E2C">
        <w:trPr>
          <w:trHeight w:val="6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027E2C">
            <w:pPr>
              <w:jc w:val="center"/>
              <w:rPr>
                <w:b/>
                <w:sz w:val="22"/>
                <w:szCs w:val="22"/>
              </w:rPr>
            </w:pPr>
            <w:r w:rsidRPr="00027E2C">
              <w:rPr>
                <w:b/>
                <w:sz w:val="22"/>
                <w:szCs w:val="22"/>
              </w:rPr>
              <w:t>Время, место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027E2C">
            <w:pPr>
              <w:jc w:val="center"/>
              <w:rPr>
                <w:b/>
                <w:sz w:val="22"/>
                <w:szCs w:val="22"/>
              </w:rPr>
            </w:pPr>
            <w:r w:rsidRPr="00027E2C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027E2C">
            <w:pPr>
              <w:jc w:val="center"/>
              <w:rPr>
                <w:b/>
                <w:sz w:val="22"/>
                <w:szCs w:val="22"/>
              </w:rPr>
            </w:pPr>
            <w:r w:rsidRPr="00027E2C">
              <w:rPr>
                <w:b/>
                <w:sz w:val="22"/>
                <w:szCs w:val="22"/>
              </w:rPr>
              <w:t>Докладчик, участники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027E2C">
            <w:pPr>
              <w:jc w:val="center"/>
            </w:pPr>
            <w:r w:rsidRPr="00027E2C">
              <w:t>09.00-10.00</w:t>
            </w:r>
          </w:p>
        </w:tc>
        <w:tc>
          <w:tcPr>
            <w:tcW w:w="8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027E2C">
            <w:r w:rsidRPr="00027E2C">
              <w:t>Регистрация участников конференции</w:t>
            </w:r>
            <w:r w:rsidR="00027E2C" w:rsidRPr="00027E2C">
              <w:t xml:space="preserve"> (холл)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10.00-10.10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Открытие конференции, приветствие участников конференции.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В.А. Нигматулин,</w:t>
            </w:r>
          </w:p>
          <w:p w:rsidR="00B95B92" w:rsidRPr="00027E2C" w:rsidRDefault="00B95B92" w:rsidP="00B95B92">
            <w:pPr>
              <w:rPr>
                <w:color w:val="000000"/>
                <w:spacing w:val="-3"/>
              </w:rPr>
            </w:pPr>
            <w:r w:rsidRPr="00027E2C">
              <w:t xml:space="preserve">заместитель директора Депздрава </w:t>
            </w:r>
            <w:r w:rsidRPr="00027E2C">
              <w:rPr>
                <w:color w:val="000000"/>
                <w:spacing w:val="-3"/>
              </w:rPr>
              <w:t xml:space="preserve">Югры. </w:t>
            </w:r>
          </w:p>
          <w:p w:rsidR="00B95B92" w:rsidRPr="00027E2C" w:rsidRDefault="00B95B92" w:rsidP="007D5B88">
            <w:r w:rsidRPr="00027E2C">
              <w:rPr>
                <w:color w:val="000000"/>
                <w:spacing w:val="-3"/>
              </w:rPr>
              <w:t>Л.И. Анищенко, главный внештатный невролог Депздрава Югры.</w:t>
            </w:r>
          </w:p>
          <w:p w:rsidR="00B95B92" w:rsidRPr="00027E2C" w:rsidRDefault="00B95B92" w:rsidP="00027E2C">
            <w:r w:rsidRPr="00027E2C">
              <w:t>А.А. Соколова,</w:t>
            </w:r>
            <w:r w:rsidR="00027E2C">
              <w:t xml:space="preserve"> </w:t>
            </w:r>
            <w:r w:rsidRPr="00027E2C">
              <w:t>руководитель Окружного центра рассеянного склероза</w:t>
            </w:r>
          </w:p>
        </w:tc>
      </w:tr>
      <w:tr w:rsidR="00B95B92" w:rsidRPr="00027E2C" w:rsidTr="00027E2C">
        <w:trPr>
          <w:trHeight w:val="12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10.10-10.40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Критерии диагноза рассеянного склероза.  Диагностические шкалы. 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B95B92">
            <w:r w:rsidRPr="00027E2C">
              <w:rPr>
                <w:bCs/>
                <w:color w:val="000000"/>
              </w:rPr>
              <w:t>Н.А. Тотолян</w:t>
            </w:r>
            <w:r w:rsidRPr="00027E2C">
              <w:rPr>
                <w:color w:val="000000"/>
              </w:rPr>
              <w:t xml:space="preserve"> - д.м.н., профессор кафедры нервных болезней и нейрохирургии ГОУ ВПО Санкт-Петербургского государственного медицинского университета им. академика И.П.Павлова.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10.40-11.10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rPr>
                <w:color w:val="000000"/>
              </w:rPr>
              <w:t>МРТ: диагностика и дифференциальная диагностика идиопатических воспалительных демиелинизирующих заболеваний (Протоколы МРТ-исследования при демиелинизирующих заболеваниях. РС. ОДЭМ. Оптиконейромиелит. Концентрический склероз Бало. Диффузный склероз Шильдера. Хроническая воспалительная демиелинизирующая полинейропатия).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pStyle w:val="ct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27E2C">
              <w:rPr>
                <w:color w:val="000000"/>
              </w:rPr>
              <w:t xml:space="preserve">И.Н. Пронин – д.м.н., профессор, ведущий научный сотрудник НИИ нейрохирургии имени Н.Н.Бурденко РАМН </w:t>
            </w:r>
          </w:p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11.10-11.40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ПИТРС: настоящее, ближайшее будущее и перспективы. 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Т.Е. Шмидт, </w:t>
            </w:r>
          </w:p>
          <w:p w:rsidR="00B95B92" w:rsidRPr="00027E2C" w:rsidRDefault="00B95B92" w:rsidP="007D5B88">
            <w:r w:rsidRPr="00027E2C">
              <w:t>руководитель научной группы по рассеянному склерозу ГОУ ВПО Первого Московского Государственного Медицинского Университета,  к.м.н., доцент.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11.40-12.10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Симптомы рассеянного склероза и их лечение. 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Т.Е. Шмидт, </w:t>
            </w:r>
          </w:p>
          <w:p w:rsidR="00B95B92" w:rsidRPr="00027E2C" w:rsidRDefault="00B95B92" w:rsidP="007D5B88">
            <w:r w:rsidRPr="00027E2C">
              <w:t>руководитель научной группы по рассеянному склерозу ГОУ ВПО Первого Московского Государственного Медицинского Университета,  к.м.н., доцент.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12.10-12.50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rPr>
                <w:b/>
              </w:rPr>
              <w:t>ОБЕД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  <w:rPr>
                <w:color w:val="000000"/>
              </w:rPr>
            </w:pPr>
            <w:r w:rsidRPr="00027E2C">
              <w:t>12.50-13.20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Вопросы дифференциальной диагностики системных васкулитов и рассеянного склероза.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B95B92">
            <w:pPr>
              <w:rPr>
                <w:color w:val="000000"/>
              </w:rPr>
            </w:pPr>
            <w:r w:rsidRPr="00027E2C">
              <w:rPr>
                <w:bCs/>
                <w:color w:val="000000"/>
              </w:rPr>
              <w:t>Н.А. Тотолян</w:t>
            </w:r>
            <w:r w:rsidRPr="00027E2C">
              <w:rPr>
                <w:color w:val="000000"/>
              </w:rPr>
              <w:t xml:space="preserve"> - д.м.н., профессор кафедры нервных болезней и нейрохирургии ГОУ ВПО Санкт-Петербургского государственного медицинского университета 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13.20-13.50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Дифференциальная диагностика эпилептических и неэпилептических пароксизмов.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</w:pPr>
            <w:r w:rsidRPr="00027E2C">
              <w:rPr>
                <w:color w:val="000000"/>
              </w:rPr>
              <w:t>В.М.Алифирова - д.м.н., профессор, заведующая кафедрой неврологии и нейрохирургии ГОУ ВПО Сибирского государственного медицинского университета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13.50-14.20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Хроническая ишемия мозга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  <w:r w:rsidRPr="00027E2C">
              <w:t xml:space="preserve">М.В. Путилина </w:t>
            </w:r>
            <w:r w:rsidRPr="00027E2C">
              <w:rPr>
                <w:bCs/>
                <w:color w:val="000000"/>
              </w:rPr>
              <w:t>– д.м.н., профессор  кафедры неврологии ФУВ ГБОУ ВПО Российского научно-исследовательского медицинского университета им. Н.И.Пирогова</w:t>
            </w:r>
            <w:r w:rsidRPr="00027E2C">
              <w:t xml:space="preserve"> 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14.20-14.50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Постинсультные когнитивные нарушения: диагностика и лечение.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  <w:r w:rsidRPr="00027E2C">
              <w:rPr>
                <w:color w:val="000000"/>
              </w:rPr>
              <w:t xml:space="preserve">Рейхерт Л.И. - д.м.н., профессор, заведующая кафедрой неврологии с курсом рефлексотерапии ФПК и ППС ГОУ ВПО Тюменской государственной медицинской академии 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14.50-15.20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Боковой амиатрофический склероз и моторная мультифокальная невропатия: дифференциальный диагноз и лечение.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B95B92">
            <w:pPr>
              <w:spacing w:line="300" w:lineRule="atLeast"/>
              <w:rPr>
                <w:bCs/>
                <w:color w:val="000000"/>
              </w:rPr>
            </w:pPr>
            <w:r w:rsidRPr="00027E2C">
              <w:rPr>
                <w:bCs/>
                <w:color w:val="000000"/>
              </w:rPr>
              <w:t>Д.М.Меркулова – д.м.н., профессор кафедры нервных болезней ФППО Московской медицинской академии им. И.М.Сеченова и кафедры неврологии Национального медико-хирургического центра им. Н.И.Пирогова МЗ РФ, зав. лабораторией клинической патологии мотонейрона НИИ общей патологии и патофизиологии РАМН.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15.20-15.50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Синдром эмоционального выгорания у врачей 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  <w:r w:rsidRPr="00027E2C">
              <w:rPr>
                <w:color w:val="000000"/>
              </w:rPr>
              <w:t>В.М.Алифирова - д.м.н., профессор, заведующая кафедрой неврологии и нейрохирургии ГОУ ВПО Сибирского государственного медицинского университета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15.50-16.20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Гиперкинетический синдром. Тактика, диагностика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  <w:r w:rsidRPr="00027E2C">
              <w:rPr>
                <w:bCs/>
                <w:color w:val="000000"/>
              </w:rPr>
              <w:t xml:space="preserve">О.А. Кичерова - </w:t>
            </w:r>
            <w:r w:rsidRPr="00027E2C">
              <w:rPr>
                <w:color w:val="000000"/>
              </w:rPr>
              <w:t>д.м.н., профессор кафедры неврологии с курсом рефлексотерапии ФПК и ППС ГОУ ВПО Тюменской государственной медицинской академии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16.20-16.50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Современные взгляды на лечение нарушений сна. 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  <w:r w:rsidRPr="00027E2C">
              <w:rPr>
                <w:rStyle w:val="af0"/>
                <w:b w:val="0"/>
                <w:color w:val="000000"/>
                <w:shd w:val="clear" w:color="auto" w:fill="FFFFFF"/>
              </w:rPr>
              <w:t>М.Г. Полуэктов</w:t>
            </w:r>
            <w:r w:rsidRPr="00027E2C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027E2C">
              <w:rPr>
                <w:color w:val="000000"/>
                <w:shd w:val="clear" w:color="auto" w:fill="FFFFFF"/>
              </w:rPr>
              <w:t xml:space="preserve">- Вице-президент Национального общества по сомнологии и медицине сна, вице-президент национального общества специалистов по детскому сну, заведующий отделением медицины сна </w:t>
            </w:r>
            <w:r w:rsidRPr="00027E2C">
              <w:t>ГОУ ВПО Первого Московского Государственного Медицинского Университета</w:t>
            </w:r>
            <w:r w:rsidRPr="00027E2C">
              <w:rPr>
                <w:color w:val="000000"/>
                <w:shd w:val="clear" w:color="auto" w:fill="FFFFFF"/>
              </w:rPr>
              <w:t>, к.м.н., доцент</w:t>
            </w:r>
            <w:r w:rsidRPr="00027E2C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16.50-17.20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Ведение пациентов с болью в нижней части спины.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B95B92">
            <w:pPr>
              <w:rPr>
                <w:bCs/>
                <w:color w:val="000000"/>
              </w:rPr>
            </w:pPr>
            <w:r w:rsidRPr="00027E2C">
              <w:rPr>
                <w:rStyle w:val="apple-converted-space"/>
                <w:color w:val="000000"/>
                <w:shd w:val="clear" w:color="auto" w:fill="FFFFFF"/>
              </w:rPr>
              <w:t xml:space="preserve">А.П. Гетманов  - </w:t>
            </w:r>
            <w:r w:rsidRPr="00027E2C">
              <w:rPr>
                <w:color w:val="000000"/>
                <w:shd w:val="clear" w:color="auto" w:fill="FFFFFF"/>
              </w:rPr>
              <w:t xml:space="preserve"> заведующий  отделения  центра восстановительного лечения оз.Чусовское</w:t>
            </w:r>
            <w:r w:rsidRPr="00027E2C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17.20-17.50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Инновационные подходы в лечении фармакорезистентных  форм эпилепсии</w:t>
            </w:r>
          </w:p>
          <w:p w:rsidR="00B95B92" w:rsidRPr="00027E2C" w:rsidRDefault="00B95B92" w:rsidP="007D5B88"/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tabs>
                <w:tab w:val="left" w:pos="2805"/>
              </w:tabs>
            </w:pPr>
            <w:r w:rsidRPr="00027E2C">
              <w:t xml:space="preserve">С.О. Айвазян – к.м.н., ведущий научный сотрудник Научно-практического центра медицинской помощи детям ДЗ г. Москвы, заведующий отделением ЭЭГ-видеомониторинга МЦ «НЕВРО-МЕД». </w:t>
            </w:r>
            <w:r w:rsidRPr="00027E2C">
              <w:rPr>
                <w:bCs/>
                <w:color w:val="000000"/>
              </w:rPr>
              <w:t xml:space="preserve"> </w:t>
            </w: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17.50-18.00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Вопросы и ответы. 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/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95B92" w:rsidRPr="00027E2C" w:rsidRDefault="00B95B92" w:rsidP="007D5B88">
            <w:pPr>
              <w:jc w:val="center"/>
              <w:rPr>
                <w:b/>
              </w:rPr>
            </w:pPr>
            <w:r w:rsidRPr="00027E2C">
              <w:rPr>
                <w:b/>
              </w:rPr>
              <w:t>18.00-19.30</w:t>
            </w:r>
          </w:p>
        </w:tc>
        <w:tc>
          <w:tcPr>
            <w:tcW w:w="8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95B92" w:rsidRPr="00027E2C" w:rsidRDefault="00B95B92" w:rsidP="007D5B88">
            <w:pPr>
              <w:rPr>
                <w:b/>
              </w:rPr>
            </w:pPr>
            <w:r w:rsidRPr="00027E2C">
              <w:rPr>
                <w:b/>
              </w:rPr>
              <w:t>Ужин</w:t>
            </w:r>
          </w:p>
        </w:tc>
      </w:tr>
    </w:tbl>
    <w:p w:rsidR="00027E2C" w:rsidRDefault="00027E2C" w:rsidP="00B95B92">
      <w:pPr>
        <w:jc w:val="center"/>
      </w:pPr>
    </w:p>
    <w:p w:rsidR="00B95B92" w:rsidRDefault="00B95B92" w:rsidP="00B95B92">
      <w:pPr>
        <w:jc w:val="center"/>
      </w:pPr>
      <w:r w:rsidRPr="00027E2C">
        <w:t>13 декабря 2014 года</w:t>
      </w:r>
    </w:p>
    <w:p w:rsidR="00027E2C" w:rsidRPr="00027E2C" w:rsidRDefault="00027E2C" w:rsidP="00B95B92">
      <w:pPr>
        <w:jc w:val="center"/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118"/>
        <w:gridCol w:w="5290"/>
      </w:tblGrid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  <w:rPr>
                <w:b/>
              </w:rPr>
            </w:pPr>
            <w:r w:rsidRPr="00027E2C">
              <w:rPr>
                <w:b/>
              </w:rPr>
              <w:t>Время, место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  <w:rPr>
                <w:b/>
              </w:rPr>
            </w:pPr>
            <w:r w:rsidRPr="00027E2C">
              <w:rPr>
                <w:b/>
              </w:rPr>
              <w:t>Тема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  <w:rPr>
                <w:b/>
              </w:rPr>
            </w:pPr>
            <w:r w:rsidRPr="00027E2C">
              <w:rPr>
                <w:b/>
              </w:rPr>
              <w:t>Докладчик, участники</w:t>
            </w:r>
          </w:p>
        </w:tc>
      </w:tr>
      <w:tr w:rsidR="00B95B92" w:rsidRPr="00027E2C" w:rsidTr="00027E2C">
        <w:trPr>
          <w:trHeight w:val="12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09.00-09.30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«10 постулатов лечения боли или как минимизировать ошибки»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B95B92">
            <w:r w:rsidRPr="00027E2C">
              <w:t xml:space="preserve">Р.Г. Есин - д.м.н., профессор кафедры неврологии и мануальной терапии </w:t>
            </w:r>
            <w:r w:rsidRPr="00027E2C">
              <w:rPr>
                <w:color w:val="000000"/>
                <w:shd w:val="clear" w:color="auto" w:fill="FFFFFF"/>
              </w:rPr>
              <w:t>ГБОУ ДПО</w:t>
            </w:r>
            <w:r w:rsidRPr="00027E2C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027E2C">
              <w:rPr>
                <w:color w:val="000000"/>
                <w:shd w:val="clear" w:color="auto" w:fill="FFFFFF"/>
              </w:rPr>
              <w:t>«Казанская государственная медицинская академия»</w:t>
            </w:r>
            <w:r w:rsidRPr="00027E2C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</w:tr>
      <w:tr w:rsidR="00B95B92" w:rsidRPr="00027E2C" w:rsidTr="00027E2C">
        <w:trPr>
          <w:trHeight w:val="10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09.30-10.00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rPr>
                <w:color w:val="000000"/>
              </w:rPr>
              <w:t>Диагностика и дифференциальная диагностика нейроинфекций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027E2C">
            <w:pPr>
              <w:pStyle w:val="ct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027E2C">
              <w:rPr>
                <w:color w:val="000000"/>
              </w:rPr>
              <w:t xml:space="preserve">И.Н. Пронин – д.м.н., профессор, ведущий научный сотрудник НИИ нейрохирургии имени Н.Н.Бурденко РАМН 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10.00-10.30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Миастения и миастенические синдромы. Особенности клинической картины, дифференциальная диагностика и терапия.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B95B92">
            <w:pPr>
              <w:spacing w:line="300" w:lineRule="atLeast"/>
              <w:rPr>
                <w:bCs/>
                <w:color w:val="000000"/>
              </w:rPr>
            </w:pPr>
            <w:r w:rsidRPr="00027E2C">
              <w:rPr>
                <w:bCs/>
                <w:color w:val="000000"/>
              </w:rPr>
              <w:t>Д.М.Меркулова – д.м.н., профессор кафедры нервных болезней ФППО Московской медицинской академии им. И.М.Сеченова и кафедры неврологии Национального медико-хирургического центра им. Н.И.Пирогова МЗ РФ, заведующая  лабораторией клинической патологии мотонейрона НИИ общей патологии и патофизиологии РАМН.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10.30-11.00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Прогрессирующая мультифокальная лейкоэнцефалопатия – новые аспекты диагностики и терапии.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Т.Е. Шмидт, </w:t>
            </w:r>
          </w:p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  <w:r w:rsidRPr="00027E2C">
              <w:t>руководитель научной группы по рассеянному склерозу ГОУ ВПО Первого Московского Государственного Медицинского Университета,  к.м.н., доцент.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11.00-11.30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 xml:space="preserve">Редкие причины ишемического инсульта. 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tabs>
                <w:tab w:val="left" w:pos="2805"/>
              </w:tabs>
            </w:pPr>
            <w:r w:rsidRPr="00027E2C">
              <w:rPr>
                <w:color w:val="000000"/>
              </w:rPr>
              <w:t>В.М.Алифирова - д.м.н., профессор, заведующая кафедрой неврологии и нейрохирургии ГОУ ВПО Сибирского государственного медицинского университета</w:t>
            </w:r>
            <w:r w:rsidRPr="00027E2C">
              <w:tab/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11.30-12.00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Болезнь Паркинсона: диагноз, дифференциальный диагноз и лечение.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  <w:r w:rsidRPr="00027E2C">
              <w:rPr>
                <w:bCs/>
                <w:color w:val="000000"/>
              </w:rPr>
              <w:t xml:space="preserve">О.С. Левин  - </w:t>
            </w:r>
            <w:r w:rsidRPr="00027E2C">
              <w:rPr>
                <w:color w:val="000000"/>
              </w:rPr>
              <w:t>д.м.н., профессор,  заведующий кафедрой неворологии ГБОУ ДПО РМАПО</w:t>
            </w:r>
          </w:p>
        </w:tc>
      </w:tr>
      <w:tr w:rsidR="00B95B92" w:rsidRPr="00027E2C" w:rsidTr="00027E2C">
        <w:trPr>
          <w:trHeight w:val="27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jc w:val="center"/>
            </w:pPr>
            <w:r w:rsidRPr="00027E2C">
              <w:t>12.00-12.20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r w:rsidRPr="00027E2C">
              <w:t>Вопросы и ответы. Закрытие конференции.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92" w:rsidRPr="00027E2C" w:rsidRDefault="00B95B92" w:rsidP="007D5B88">
            <w:pPr>
              <w:spacing w:line="300" w:lineRule="atLeast"/>
              <w:rPr>
                <w:bCs/>
                <w:color w:val="000000"/>
              </w:rPr>
            </w:pPr>
          </w:p>
        </w:tc>
      </w:tr>
      <w:tr w:rsidR="00B95B92" w:rsidRPr="00027E2C" w:rsidTr="00027E2C">
        <w:trPr>
          <w:trHeight w:val="3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95B92" w:rsidRPr="00027E2C" w:rsidRDefault="00B95B92" w:rsidP="007D5B88">
            <w:pPr>
              <w:jc w:val="center"/>
              <w:rPr>
                <w:b/>
              </w:rPr>
            </w:pPr>
            <w:r w:rsidRPr="00027E2C">
              <w:rPr>
                <w:b/>
              </w:rPr>
              <w:t>12.20-14.00</w:t>
            </w:r>
          </w:p>
        </w:tc>
        <w:tc>
          <w:tcPr>
            <w:tcW w:w="8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95B92" w:rsidRPr="00027E2C" w:rsidRDefault="00B95B92" w:rsidP="007D5B88">
            <w:pPr>
              <w:rPr>
                <w:b/>
              </w:rPr>
            </w:pPr>
            <w:r w:rsidRPr="00027E2C">
              <w:rPr>
                <w:b/>
              </w:rPr>
              <w:t>ОБЕД</w:t>
            </w:r>
          </w:p>
        </w:tc>
      </w:tr>
    </w:tbl>
    <w:p w:rsidR="00B95B92" w:rsidRDefault="00B95B92" w:rsidP="00B95B92"/>
    <w:p w:rsidR="00027E2C" w:rsidRDefault="00027E2C" w:rsidP="00F15D9A">
      <w:pPr>
        <w:jc w:val="right"/>
        <w:rPr>
          <w:sz w:val="26"/>
          <w:szCs w:val="26"/>
        </w:rPr>
      </w:pPr>
    </w:p>
    <w:p w:rsidR="00027E2C" w:rsidRDefault="00027E2C" w:rsidP="00F15D9A">
      <w:pPr>
        <w:jc w:val="right"/>
        <w:rPr>
          <w:sz w:val="26"/>
          <w:szCs w:val="26"/>
        </w:rPr>
      </w:pPr>
    </w:p>
    <w:p w:rsidR="00027E2C" w:rsidRDefault="00027E2C" w:rsidP="00F15D9A">
      <w:pPr>
        <w:jc w:val="right"/>
        <w:rPr>
          <w:sz w:val="26"/>
          <w:szCs w:val="26"/>
        </w:rPr>
      </w:pPr>
    </w:p>
    <w:p w:rsidR="00027E2C" w:rsidRDefault="00027E2C" w:rsidP="00F15D9A">
      <w:pPr>
        <w:jc w:val="right"/>
        <w:rPr>
          <w:sz w:val="26"/>
          <w:szCs w:val="26"/>
        </w:rPr>
      </w:pPr>
    </w:p>
    <w:p w:rsidR="00027E2C" w:rsidRDefault="00027E2C" w:rsidP="00F15D9A">
      <w:pPr>
        <w:jc w:val="right"/>
        <w:rPr>
          <w:sz w:val="26"/>
          <w:szCs w:val="26"/>
        </w:rPr>
      </w:pPr>
    </w:p>
    <w:p w:rsidR="00027E2C" w:rsidRPr="00846B62" w:rsidRDefault="00027E2C" w:rsidP="00027E2C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</w:p>
    <w:p w:rsidR="00027E2C" w:rsidRPr="00846B62" w:rsidRDefault="00027E2C" w:rsidP="00027E2C">
      <w:pPr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846B62">
        <w:rPr>
          <w:sz w:val="26"/>
          <w:szCs w:val="26"/>
        </w:rPr>
        <w:t xml:space="preserve"> приказу Департамента здравоохранения</w:t>
      </w:r>
    </w:p>
    <w:p w:rsidR="00027E2C" w:rsidRPr="00846B62" w:rsidRDefault="00027E2C" w:rsidP="00027E2C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>Ханты-Мансийского автономного округа – Югры</w:t>
      </w:r>
    </w:p>
    <w:p w:rsidR="00027E2C" w:rsidRDefault="00027E2C" w:rsidP="00027E2C">
      <w:pPr>
        <w:jc w:val="right"/>
        <w:rPr>
          <w:sz w:val="26"/>
          <w:szCs w:val="26"/>
        </w:rPr>
      </w:pPr>
      <w:r w:rsidRPr="00846B62">
        <w:rPr>
          <w:sz w:val="26"/>
          <w:szCs w:val="26"/>
        </w:rPr>
        <w:t xml:space="preserve">от </w:t>
      </w:r>
      <w:r w:rsidR="00F91AAB">
        <w:rPr>
          <w:sz w:val="26"/>
          <w:szCs w:val="26"/>
        </w:rPr>
        <w:t>6</w:t>
      </w:r>
      <w:r>
        <w:rPr>
          <w:sz w:val="26"/>
          <w:szCs w:val="26"/>
        </w:rPr>
        <w:t xml:space="preserve"> октября </w:t>
      </w:r>
      <w:r w:rsidRPr="00846B62">
        <w:rPr>
          <w:sz w:val="26"/>
          <w:szCs w:val="26"/>
        </w:rPr>
        <w:t xml:space="preserve">2014 г. № </w:t>
      </w:r>
      <w:r w:rsidR="00F91AAB">
        <w:rPr>
          <w:sz w:val="26"/>
          <w:szCs w:val="26"/>
        </w:rPr>
        <w:t>887</w:t>
      </w:r>
    </w:p>
    <w:p w:rsidR="00027E2C" w:rsidRDefault="00027E2C" w:rsidP="00027E2C">
      <w:pPr>
        <w:jc w:val="right"/>
        <w:rPr>
          <w:sz w:val="26"/>
          <w:szCs w:val="26"/>
        </w:rPr>
      </w:pPr>
    </w:p>
    <w:p w:rsidR="00F15D9A" w:rsidRPr="00846B62" w:rsidRDefault="00F15D9A" w:rsidP="00F15D9A">
      <w:pPr>
        <w:jc w:val="center"/>
        <w:rPr>
          <w:b/>
          <w:sz w:val="26"/>
          <w:szCs w:val="26"/>
        </w:rPr>
      </w:pPr>
      <w:r w:rsidRPr="00846B62">
        <w:rPr>
          <w:b/>
          <w:sz w:val="26"/>
          <w:szCs w:val="26"/>
        </w:rPr>
        <w:t xml:space="preserve">Регистрационная форма участника </w:t>
      </w:r>
    </w:p>
    <w:p w:rsidR="00FF5B52" w:rsidRDefault="00FF5B52" w:rsidP="00FF5B52">
      <w:pPr>
        <w:spacing w:line="276" w:lineRule="auto"/>
        <w:jc w:val="center"/>
        <w:rPr>
          <w:sz w:val="28"/>
          <w:szCs w:val="28"/>
        </w:rPr>
      </w:pPr>
      <w:r w:rsidRPr="00314CCF">
        <w:rPr>
          <w:sz w:val="28"/>
          <w:szCs w:val="28"/>
        </w:rPr>
        <w:t>Окружн</w:t>
      </w:r>
      <w:r>
        <w:rPr>
          <w:sz w:val="28"/>
          <w:szCs w:val="28"/>
        </w:rPr>
        <w:t>ой</w:t>
      </w:r>
      <w:r w:rsidRPr="00314CCF">
        <w:rPr>
          <w:sz w:val="28"/>
          <w:szCs w:val="28"/>
        </w:rPr>
        <w:t xml:space="preserve"> научно-практической конференции врачей-неврологов «Актуальные вопросы неврологии»</w:t>
      </w:r>
    </w:p>
    <w:p w:rsidR="00FF5B52" w:rsidRPr="00314CCF" w:rsidRDefault="00FF5B52" w:rsidP="00FF5B52">
      <w:pPr>
        <w:spacing w:line="276" w:lineRule="auto"/>
        <w:jc w:val="center"/>
        <w:rPr>
          <w:sz w:val="28"/>
          <w:szCs w:val="28"/>
        </w:rPr>
      </w:pPr>
    </w:p>
    <w:p w:rsidR="00F15D9A" w:rsidRDefault="00F15D9A" w:rsidP="00F15D9A">
      <w:pPr>
        <w:ind w:left="360"/>
        <w:jc w:val="center"/>
        <w:rPr>
          <w:sz w:val="26"/>
          <w:szCs w:val="26"/>
        </w:rPr>
      </w:pPr>
      <w:r w:rsidRPr="00846B62">
        <w:rPr>
          <w:sz w:val="26"/>
          <w:szCs w:val="26"/>
        </w:rPr>
        <w:t>БУ ХМАО-Югры «Окружная клиническая больница» г.</w:t>
      </w:r>
      <w:r w:rsidR="00FF5B52">
        <w:rPr>
          <w:sz w:val="26"/>
          <w:szCs w:val="26"/>
        </w:rPr>
        <w:t xml:space="preserve"> </w:t>
      </w:r>
      <w:r w:rsidRPr="00846B62">
        <w:rPr>
          <w:sz w:val="26"/>
          <w:szCs w:val="26"/>
        </w:rPr>
        <w:t xml:space="preserve">Ханты-Мансийск </w:t>
      </w:r>
    </w:p>
    <w:p w:rsidR="00F15D9A" w:rsidRPr="00846B62" w:rsidRDefault="00FF5B52" w:rsidP="00F15D9A">
      <w:pPr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>12-13 декабря</w:t>
      </w:r>
      <w:r w:rsidR="00F15D9A" w:rsidRPr="00846B62">
        <w:rPr>
          <w:sz w:val="26"/>
          <w:szCs w:val="26"/>
        </w:rPr>
        <w:t xml:space="preserve"> 2014 года</w:t>
      </w:r>
    </w:p>
    <w:p w:rsidR="00F15D9A" w:rsidRPr="00846B62" w:rsidRDefault="00F15D9A" w:rsidP="00F15D9A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6304"/>
      </w:tblGrid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Фамилия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Имя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Отчество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Медицинская организация (без сокращений, город)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Должность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Учёная степень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Учёное звание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Служебный адрес с индексом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Телефон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Е–mail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Дата приезда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  <w:tr w:rsidR="00F15D9A" w:rsidRPr="00846B62" w:rsidTr="005B721B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rPr>
                <w:sz w:val="26"/>
                <w:szCs w:val="26"/>
              </w:rPr>
            </w:pPr>
            <w:r w:rsidRPr="00846B62">
              <w:rPr>
                <w:sz w:val="26"/>
                <w:szCs w:val="26"/>
              </w:rPr>
              <w:t>Дата отъезда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846B62" w:rsidRDefault="00F15D9A" w:rsidP="005B721B">
            <w:pPr>
              <w:jc w:val="center"/>
              <w:rPr>
                <w:sz w:val="26"/>
                <w:szCs w:val="26"/>
              </w:rPr>
            </w:pPr>
          </w:p>
        </w:tc>
      </w:tr>
    </w:tbl>
    <w:p w:rsidR="00F15D9A" w:rsidRPr="00846B62" w:rsidRDefault="00F15D9A" w:rsidP="00F15D9A">
      <w:pPr>
        <w:jc w:val="center"/>
        <w:rPr>
          <w:b/>
          <w:sz w:val="26"/>
          <w:szCs w:val="26"/>
        </w:rPr>
      </w:pPr>
    </w:p>
    <w:p w:rsidR="00506383" w:rsidRDefault="00506383" w:rsidP="00FF5B52">
      <w:pPr>
        <w:spacing w:line="276" w:lineRule="auto"/>
        <w:jc w:val="both"/>
        <w:rPr>
          <w:sz w:val="26"/>
          <w:szCs w:val="26"/>
        </w:rPr>
      </w:pPr>
    </w:p>
    <w:p w:rsidR="00506383" w:rsidRDefault="00506383" w:rsidP="00FF5B52">
      <w:pPr>
        <w:spacing w:line="276" w:lineRule="auto"/>
        <w:jc w:val="both"/>
        <w:rPr>
          <w:sz w:val="26"/>
          <w:szCs w:val="26"/>
        </w:rPr>
      </w:pPr>
    </w:p>
    <w:p w:rsidR="00F15D9A" w:rsidRPr="00FF5B52" w:rsidRDefault="00F15D9A" w:rsidP="00FF5B52">
      <w:pPr>
        <w:spacing w:line="276" w:lineRule="auto"/>
        <w:jc w:val="both"/>
        <w:rPr>
          <w:color w:val="000000"/>
          <w:sz w:val="26"/>
          <w:szCs w:val="26"/>
        </w:rPr>
      </w:pPr>
      <w:r w:rsidRPr="00846B62">
        <w:rPr>
          <w:sz w:val="26"/>
          <w:szCs w:val="26"/>
        </w:rPr>
        <w:t>Регистрационную форму</w:t>
      </w:r>
      <w:r w:rsidRPr="00846B62">
        <w:rPr>
          <w:color w:val="000000"/>
          <w:sz w:val="26"/>
          <w:szCs w:val="26"/>
        </w:rPr>
        <w:t xml:space="preserve"> </w:t>
      </w:r>
      <w:r w:rsidRPr="00FF5B52">
        <w:rPr>
          <w:sz w:val="26"/>
          <w:szCs w:val="26"/>
        </w:rPr>
        <w:t xml:space="preserve">направить </w:t>
      </w:r>
      <w:r w:rsidR="00506383">
        <w:rPr>
          <w:sz w:val="26"/>
          <w:szCs w:val="26"/>
        </w:rPr>
        <w:t>на</w:t>
      </w:r>
      <w:r w:rsidR="00FF5B52" w:rsidRPr="00FF5B52">
        <w:rPr>
          <w:sz w:val="26"/>
          <w:szCs w:val="26"/>
        </w:rPr>
        <w:t xml:space="preserve"> </w:t>
      </w:r>
      <w:proofErr w:type="gramStart"/>
      <w:r w:rsidR="00FF5B52" w:rsidRPr="00FF5B52">
        <w:rPr>
          <w:sz w:val="28"/>
          <w:szCs w:val="28"/>
        </w:rPr>
        <w:t>е</w:t>
      </w:r>
      <w:proofErr w:type="gramEnd"/>
      <w:r w:rsidR="00FF5B52" w:rsidRPr="00FF5B52">
        <w:rPr>
          <w:sz w:val="28"/>
          <w:szCs w:val="28"/>
        </w:rPr>
        <w:t>-</w:t>
      </w:r>
      <w:r w:rsidR="00FF5B52" w:rsidRPr="00FF5B52">
        <w:rPr>
          <w:sz w:val="28"/>
          <w:szCs w:val="28"/>
          <w:lang w:val="en-US"/>
        </w:rPr>
        <w:t>mail</w:t>
      </w:r>
      <w:r w:rsidR="00FF5B52" w:rsidRPr="00FF5B52">
        <w:rPr>
          <w:sz w:val="28"/>
          <w:szCs w:val="28"/>
        </w:rPr>
        <w:t xml:space="preserve">: </w:t>
      </w:r>
      <w:r w:rsidR="00FF5B52" w:rsidRPr="00FF5B52">
        <w:rPr>
          <w:sz w:val="28"/>
          <w:szCs w:val="28"/>
          <w:lang w:val="en-US"/>
        </w:rPr>
        <w:t>hospital</w:t>
      </w:r>
      <w:r w:rsidR="00FF5B52" w:rsidRPr="00FF5B52">
        <w:rPr>
          <w:sz w:val="28"/>
          <w:szCs w:val="28"/>
        </w:rPr>
        <w:t>@</w:t>
      </w:r>
      <w:proofErr w:type="spellStart"/>
      <w:r w:rsidR="00FF5B52" w:rsidRPr="00FF5B52">
        <w:rPr>
          <w:sz w:val="28"/>
          <w:szCs w:val="28"/>
          <w:lang w:val="en-US"/>
        </w:rPr>
        <w:t>okbhmao</w:t>
      </w:r>
      <w:proofErr w:type="spellEnd"/>
      <w:r w:rsidR="00FF5B52" w:rsidRPr="00FF5B52">
        <w:rPr>
          <w:sz w:val="28"/>
          <w:szCs w:val="28"/>
        </w:rPr>
        <w:t>.</w:t>
      </w:r>
      <w:proofErr w:type="spellStart"/>
      <w:r w:rsidR="00FF5B52" w:rsidRPr="00FF5B52">
        <w:rPr>
          <w:sz w:val="28"/>
          <w:szCs w:val="28"/>
          <w:lang w:val="en-US"/>
        </w:rPr>
        <w:t>ru</w:t>
      </w:r>
      <w:proofErr w:type="spellEnd"/>
      <w:r w:rsidR="00FF5B52" w:rsidRPr="00FF5B52">
        <w:rPr>
          <w:sz w:val="28"/>
          <w:szCs w:val="28"/>
        </w:rPr>
        <w:t xml:space="preserve"> </w:t>
      </w:r>
      <w:r w:rsidR="00506383">
        <w:rPr>
          <w:sz w:val="28"/>
          <w:szCs w:val="28"/>
        </w:rPr>
        <w:t xml:space="preserve">                        </w:t>
      </w:r>
      <w:r w:rsidR="00FF5B52" w:rsidRPr="00FF5B52">
        <w:rPr>
          <w:sz w:val="26"/>
          <w:szCs w:val="26"/>
        </w:rPr>
        <w:t xml:space="preserve">или по факсу: </w:t>
      </w:r>
      <w:r w:rsidR="00FF5B52" w:rsidRPr="00FF5B52">
        <w:rPr>
          <w:sz w:val="28"/>
          <w:szCs w:val="28"/>
        </w:rPr>
        <w:t>8 (3467) 33-35-71</w:t>
      </w:r>
      <w:r w:rsidR="00FF5B52">
        <w:rPr>
          <w:sz w:val="28"/>
          <w:szCs w:val="28"/>
        </w:rPr>
        <w:t>.</w:t>
      </w:r>
      <w:r w:rsidRPr="00FF5B52">
        <w:rPr>
          <w:sz w:val="26"/>
          <w:szCs w:val="26"/>
        </w:rPr>
        <w:t xml:space="preserve"> </w:t>
      </w:r>
    </w:p>
    <w:p w:rsidR="00F15D9A" w:rsidRPr="00846B62" w:rsidRDefault="00F15D9A" w:rsidP="00F15D9A">
      <w:pPr>
        <w:pStyle w:val="2"/>
        <w:jc w:val="both"/>
      </w:pPr>
    </w:p>
    <w:p w:rsidR="00F15D9A" w:rsidRPr="00846B62" w:rsidRDefault="00F15D9A" w:rsidP="00F15D9A">
      <w:pPr>
        <w:tabs>
          <w:tab w:val="left" w:pos="1590"/>
        </w:tabs>
        <w:jc w:val="both"/>
        <w:rPr>
          <w:sz w:val="26"/>
          <w:szCs w:val="26"/>
        </w:rPr>
      </w:pPr>
      <w:r w:rsidRPr="00846B62">
        <w:rPr>
          <w:sz w:val="26"/>
          <w:szCs w:val="26"/>
        </w:rPr>
        <w:t xml:space="preserve">Заявки на участие в </w:t>
      </w:r>
      <w:r w:rsidR="00506383">
        <w:rPr>
          <w:sz w:val="26"/>
          <w:szCs w:val="26"/>
        </w:rPr>
        <w:t>К</w:t>
      </w:r>
      <w:r w:rsidRPr="00846B62">
        <w:rPr>
          <w:sz w:val="26"/>
          <w:szCs w:val="26"/>
        </w:rPr>
        <w:t xml:space="preserve">онференции принимаются до </w:t>
      </w:r>
      <w:r w:rsidR="00506383">
        <w:rPr>
          <w:sz w:val="26"/>
          <w:szCs w:val="26"/>
        </w:rPr>
        <w:t>25 ноября</w:t>
      </w:r>
      <w:r w:rsidRPr="00846B62">
        <w:rPr>
          <w:sz w:val="26"/>
          <w:szCs w:val="26"/>
        </w:rPr>
        <w:t xml:space="preserve"> 2014 г.</w:t>
      </w:r>
    </w:p>
    <w:p w:rsidR="00F15D9A" w:rsidRPr="00846B62" w:rsidRDefault="00F15D9A" w:rsidP="00F15D9A">
      <w:pPr>
        <w:rPr>
          <w:sz w:val="26"/>
          <w:szCs w:val="26"/>
        </w:rPr>
      </w:pPr>
    </w:p>
    <w:p w:rsidR="00F15D9A" w:rsidRPr="00846B62" w:rsidRDefault="00F15D9A" w:rsidP="00F15D9A">
      <w:pPr>
        <w:rPr>
          <w:sz w:val="26"/>
          <w:szCs w:val="26"/>
        </w:rPr>
      </w:pPr>
    </w:p>
    <w:p w:rsidR="00F15D9A" w:rsidRPr="00846B62" w:rsidRDefault="00F15D9A" w:rsidP="00F15D9A">
      <w:pPr>
        <w:jc w:val="both"/>
        <w:rPr>
          <w:sz w:val="26"/>
          <w:szCs w:val="26"/>
        </w:rPr>
      </w:pPr>
    </w:p>
    <w:p w:rsidR="00F15D9A" w:rsidRPr="00846B62" w:rsidRDefault="00F15D9A" w:rsidP="00F15D9A">
      <w:pPr>
        <w:jc w:val="both"/>
        <w:rPr>
          <w:sz w:val="26"/>
          <w:szCs w:val="26"/>
        </w:rPr>
      </w:pPr>
    </w:p>
    <w:p w:rsidR="001E63BE" w:rsidRPr="00FA7FD6" w:rsidRDefault="001E63BE" w:rsidP="008A1F33">
      <w:pPr>
        <w:jc w:val="center"/>
        <w:rPr>
          <w:sz w:val="28"/>
          <w:szCs w:val="28"/>
        </w:rPr>
      </w:pPr>
    </w:p>
    <w:p w:rsidR="001E63BE" w:rsidRPr="00FA7FD6" w:rsidRDefault="001E63BE" w:rsidP="008A1F33">
      <w:pPr>
        <w:jc w:val="center"/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506383" w:rsidRDefault="00506383" w:rsidP="00986214">
      <w:pPr>
        <w:rPr>
          <w:sz w:val="28"/>
          <w:szCs w:val="28"/>
        </w:rPr>
      </w:pPr>
    </w:p>
    <w:p w:rsidR="00506383" w:rsidRDefault="00506383" w:rsidP="00986214">
      <w:pPr>
        <w:rPr>
          <w:sz w:val="28"/>
          <w:szCs w:val="28"/>
        </w:rPr>
      </w:pPr>
    </w:p>
    <w:p w:rsidR="00506383" w:rsidRDefault="00506383" w:rsidP="00986214">
      <w:pPr>
        <w:rPr>
          <w:sz w:val="28"/>
          <w:szCs w:val="28"/>
        </w:rPr>
      </w:pPr>
    </w:p>
    <w:p w:rsidR="00506383" w:rsidRDefault="00506383" w:rsidP="00986214">
      <w:pPr>
        <w:rPr>
          <w:sz w:val="28"/>
          <w:szCs w:val="28"/>
        </w:rPr>
      </w:pPr>
    </w:p>
    <w:p w:rsidR="00100E9F" w:rsidRDefault="00100E9F" w:rsidP="00986214">
      <w:pPr>
        <w:rPr>
          <w:sz w:val="28"/>
          <w:szCs w:val="28"/>
        </w:rPr>
      </w:pPr>
    </w:p>
    <w:p w:rsidR="00835C7D" w:rsidRDefault="00835C7D" w:rsidP="008A1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835C7D" w:rsidRDefault="00835C7D" w:rsidP="00835C7D">
      <w:pPr>
        <w:jc w:val="both"/>
        <w:rPr>
          <w:sz w:val="28"/>
          <w:szCs w:val="28"/>
        </w:rPr>
      </w:pPr>
    </w:p>
    <w:p w:rsidR="00506383" w:rsidRDefault="00835C7D" w:rsidP="00506383">
      <w:pPr>
        <w:pStyle w:val="msonormalcxspmiddl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 приказу Департамента здравоохранен</w:t>
      </w:r>
      <w:r w:rsidR="00001197">
        <w:rPr>
          <w:sz w:val="28"/>
          <w:szCs w:val="28"/>
        </w:rPr>
        <w:t xml:space="preserve">ия автономного округа – Югры  </w:t>
      </w:r>
      <w:r w:rsidR="00506383">
        <w:rPr>
          <w:sz w:val="28"/>
          <w:szCs w:val="28"/>
        </w:rPr>
        <w:t>«О проведении Окружной научно-практической конференции «Актуальные вопросы неврологии»</w:t>
      </w:r>
    </w:p>
    <w:p w:rsidR="00506383" w:rsidRPr="00F15D9A" w:rsidRDefault="00506383" w:rsidP="00506383">
      <w:pPr>
        <w:spacing w:line="360" w:lineRule="auto"/>
        <w:jc w:val="both"/>
        <w:rPr>
          <w:sz w:val="28"/>
          <w:szCs w:val="28"/>
        </w:rPr>
      </w:pPr>
    </w:p>
    <w:p w:rsidR="000960DE" w:rsidRPr="000D2324" w:rsidRDefault="000D2324" w:rsidP="00F15D9A">
      <w:pPr>
        <w:jc w:val="both"/>
        <w:rPr>
          <w:sz w:val="16"/>
          <w:szCs w:val="16"/>
        </w:rPr>
      </w:pPr>
      <w:r w:rsidRPr="000D2324">
        <w:rPr>
          <w:sz w:val="16"/>
          <w:szCs w:val="16"/>
        </w:rPr>
        <w:t xml:space="preserve">Исполнитель: </w:t>
      </w:r>
      <w:r w:rsidR="00F15D9A">
        <w:rPr>
          <w:sz w:val="16"/>
          <w:szCs w:val="16"/>
        </w:rPr>
        <w:t xml:space="preserve">главный внештатный специалист по </w:t>
      </w:r>
      <w:r w:rsidR="00506383">
        <w:rPr>
          <w:sz w:val="16"/>
          <w:szCs w:val="16"/>
        </w:rPr>
        <w:t>неврологии</w:t>
      </w:r>
      <w:r w:rsidR="00F15D9A">
        <w:rPr>
          <w:sz w:val="16"/>
          <w:szCs w:val="16"/>
        </w:rPr>
        <w:t xml:space="preserve"> ДЗ</w:t>
      </w:r>
      <w:r w:rsidRPr="000D2324">
        <w:rPr>
          <w:sz w:val="16"/>
          <w:szCs w:val="16"/>
        </w:rPr>
        <w:t xml:space="preserve"> </w:t>
      </w:r>
      <w:r w:rsidR="00506383">
        <w:rPr>
          <w:sz w:val="16"/>
          <w:szCs w:val="16"/>
        </w:rPr>
        <w:t>Анищенко Л.И.</w:t>
      </w:r>
      <w:r w:rsidRPr="000D2324">
        <w:rPr>
          <w:sz w:val="16"/>
          <w:szCs w:val="16"/>
        </w:rPr>
        <w:t xml:space="preserve">   </w:t>
      </w:r>
      <w:r w:rsidR="00F15D9A">
        <w:rPr>
          <w:sz w:val="16"/>
          <w:szCs w:val="16"/>
        </w:rPr>
        <w:t>390 </w:t>
      </w:r>
      <w:r w:rsidR="00506383">
        <w:rPr>
          <w:sz w:val="16"/>
          <w:szCs w:val="16"/>
        </w:rPr>
        <w:t>184</w:t>
      </w:r>
      <w:r w:rsidR="00F15D9A">
        <w:rPr>
          <w:sz w:val="16"/>
          <w:szCs w:val="16"/>
        </w:rPr>
        <w:t xml:space="preserve"> </w:t>
      </w:r>
      <w:r>
        <w:rPr>
          <w:sz w:val="16"/>
          <w:szCs w:val="16"/>
        </w:rPr>
        <w:t>, от ДЗ Бабушкина С.Ю.   351 697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22"/>
        <w:gridCol w:w="1921"/>
        <w:gridCol w:w="1921"/>
      </w:tblGrid>
      <w:tr w:rsidR="000D2324" w:rsidRPr="00CC3B23" w:rsidTr="00726FF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center"/>
              <w:rPr>
                <w:sz w:val="28"/>
                <w:szCs w:val="28"/>
              </w:rPr>
            </w:pPr>
            <w:r w:rsidRPr="00CC3B23">
              <w:rPr>
                <w:sz w:val="28"/>
                <w:szCs w:val="28"/>
              </w:rPr>
              <w:t>№ п/п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center"/>
              <w:rPr>
                <w:sz w:val="28"/>
                <w:szCs w:val="28"/>
              </w:rPr>
            </w:pPr>
            <w:r w:rsidRPr="00CC3B23">
              <w:rPr>
                <w:sz w:val="28"/>
                <w:szCs w:val="28"/>
              </w:rPr>
              <w:t>Ф.И.О.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985CA6" w:rsidP="00CC3B23">
            <w:pPr>
              <w:jc w:val="center"/>
              <w:rPr>
                <w:sz w:val="28"/>
                <w:szCs w:val="28"/>
              </w:rPr>
            </w:pPr>
            <w:r>
              <w:t>Дата поступления документа на согласование, роспись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985CA6" w:rsidP="00985CA6">
            <w:pPr>
              <w:jc w:val="center"/>
              <w:rPr>
                <w:sz w:val="28"/>
                <w:szCs w:val="28"/>
              </w:rPr>
            </w:pPr>
            <w:r>
              <w:t>Дата согласования документа, роспись</w:t>
            </w:r>
          </w:p>
        </w:tc>
      </w:tr>
      <w:tr w:rsidR="00F15D9A" w:rsidRPr="00CC3B23" w:rsidTr="00726FF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Pr="00CC3B23" w:rsidRDefault="00F15D9A" w:rsidP="00CC3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Default="00F15D9A" w:rsidP="00F15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ДЗ</w:t>
            </w:r>
          </w:p>
          <w:p w:rsidR="00F15D9A" w:rsidRDefault="00F15D9A" w:rsidP="00F15D9A">
            <w:pPr>
              <w:rPr>
                <w:b/>
                <w:sz w:val="28"/>
                <w:szCs w:val="28"/>
              </w:rPr>
            </w:pPr>
            <w:r w:rsidRPr="00F15D9A">
              <w:rPr>
                <w:b/>
                <w:sz w:val="28"/>
                <w:szCs w:val="28"/>
              </w:rPr>
              <w:t>В.А. Нигматулин</w:t>
            </w:r>
          </w:p>
          <w:p w:rsidR="00F15D9A" w:rsidRDefault="00F15D9A" w:rsidP="00F15D9A">
            <w:pPr>
              <w:rPr>
                <w:b/>
                <w:sz w:val="28"/>
                <w:szCs w:val="28"/>
              </w:rPr>
            </w:pPr>
          </w:p>
          <w:p w:rsidR="00F15D9A" w:rsidRPr="00F15D9A" w:rsidRDefault="00F15D9A" w:rsidP="00F15D9A">
            <w:pPr>
              <w:rPr>
                <w:b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Default="00F15D9A" w:rsidP="00CC3B23">
            <w:pPr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A" w:rsidRDefault="00F15D9A" w:rsidP="00985CA6">
            <w:pPr>
              <w:jc w:val="center"/>
            </w:pPr>
          </w:p>
        </w:tc>
      </w:tr>
      <w:tr w:rsidR="000D2324" w:rsidRPr="00CC3B23" w:rsidTr="00726FFF">
        <w:trPr>
          <w:trHeight w:val="17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CC3B23" w:rsidRDefault="00F15D9A" w:rsidP="00CC3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Default="000D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Административного управления ДЗ</w:t>
            </w:r>
          </w:p>
          <w:p w:rsidR="000D2324" w:rsidRPr="000D2324" w:rsidRDefault="000D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О.В. </w:t>
            </w:r>
            <w:r w:rsidRPr="000D2324">
              <w:rPr>
                <w:b/>
                <w:sz w:val="28"/>
                <w:szCs w:val="28"/>
              </w:rPr>
              <w:t xml:space="preserve">Гуров </w:t>
            </w:r>
          </w:p>
          <w:p w:rsidR="000D2324" w:rsidRPr="00CC3B23" w:rsidRDefault="000D2324">
            <w:pPr>
              <w:rPr>
                <w:sz w:val="28"/>
                <w:szCs w:val="28"/>
              </w:rPr>
            </w:pPr>
          </w:p>
          <w:p w:rsidR="000D2324" w:rsidRPr="00CC3B23" w:rsidRDefault="000D2324">
            <w:pPr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</w:tr>
      <w:tr w:rsidR="000D2324" w:rsidRPr="00CC3B23" w:rsidTr="00726FF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CC3B23" w:rsidRDefault="00F15D9A" w:rsidP="00CC3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324" w:rsidRPr="00E82B6F" w:rsidRDefault="000D2324" w:rsidP="000D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r w:rsidRPr="00CC3B2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CC3B23">
              <w:rPr>
                <w:sz w:val="28"/>
                <w:szCs w:val="28"/>
              </w:rPr>
              <w:t xml:space="preserve"> управления</w:t>
            </w:r>
            <w:r w:rsidRPr="00CC3B23">
              <w:rPr>
                <w:bCs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организации медицинской помощи - </w:t>
            </w:r>
            <w:r>
              <w:rPr>
                <w:sz w:val="28"/>
                <w:szCs w:val="28"/>
              </w:rPr>
              <w:t>начальник отдела организации первичной медико-санитарной и скорой медицинской помощи ДЗ</w:t>
            </w:r>
          </w:p>
          <w:p w:rsidR="000D2324" w:rsidRDefault="000D2324" w:rsidP="000D2324">
            <w:pPr>
              <w:rPr>
                <w:b/>
                <w:sz w:val="28"/>
                <w:szCs w:val="28"/>
              </w:rPr>
            </w:pPr>
            <w:r w:rsidRPr="000D2324">
              <w:rPr>
                <w:b/>
                <w:sz w:val="28"/>
                <w:szCs w:val="28"/>
              </w:rPr>
              <w:t>Н.Г. Волчанин</w:t>
            </w:r>
            <w:r>
              <w:rPr>
                <w:b/>
                <w:sz w:val="28"/>
                <w:szCs w:val="28"/>
              </w:rPr>
              <w:t>а</w:t>
            </w:r>
          </w:p>
          <w:p w:rsidR="00985CA6" w:rsidRPr="000D2324" w:rsidRDefault="00985CA6" w:rsidP="000D2324">
            <w:pPr>
              <w:rPr>
                <w:b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4" w:rsidRPr="00CC3B23" w:rsidRDefault="000D2324" w:rsidP="00CC3B23">
            <w:pPr>
              <w:jc w:val="both"/>
              <w:rPr>
                <w:sz w:val="28"/>
                <w:szCs w:val="28"/>
              </w:rPr>
            </w:pPr>
          </w:p>
        </w:tc>
      </w:tr>
    </w:tbl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p w:rsidR="00835C7D" w:rsidRDefault="00835C7D" w:rsidP="00835C7D">
      <w:pPr>
        <w:jc w:val="both"/>
        <w:rPr>
          <w:sz w:val="28"/>
          <w:szCs w:val="28"/>
        </w:rPr>
      </w:pPr>
    </w:p>
    <w:sectPr w:rsidR="00835C7D" w:rsidSect="00027E2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F4311A"/>
    <w:multiLevelType w:val="multilevel"/>
    <w:tmpl w:val="512457A8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41A74"/>
    <w:multiLevelType w:val="multilevel"/>
    <w:tmpl w:val="FB20B9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A9048C"/>
    <w:multiLevelType w:val="hybridMultilevel"/>
    <w:tmpl w:val="63180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C6A33"/>
    <w:multiLevelType w:val="hybridMultilevel"/>
    <w:tmpl w:val="2966735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0A614B"/>
    <w:multiLevelType w:val="multilevel"/>
    <w:tmpl w:val="B00E92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7">
    <w:nsid w:val="4E695139"/>
    <w:multiLevelType w:val="multilevel"/>
    <w:tmpl w:val="1F0EE1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8">
    <w:nsid w:val="51852647"/>
    <w:multiLevelType w:val="multilevel"/>
    <w:tmpl w:val="815E6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9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A104B7"/>
    <w:multiLevelType w:val="multilevel"/>
    <w:tmpl w:val="C79E92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4560C1F"/>
    <w:multiLevelType w:val="hybridMultilevel"/>
    <w:tmpl w:val="5FA47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71F50C74"/>
    <w:multiLevelType w:val="hybridMultilevel"/>
    <w:tmpl w:val="C41A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6E76B2"/>
    <w:multiLevelType w:val="multilevel"/>
    <w:tmpl w:val="0294282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5">
    <w:nsid w:val="787D1DA2"/>
    <w:multiLevelType w:val="hybridMultilevel"/>
    <w:tmpl w:val="702014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C5F76"/>
    <w:multiLevelType w:val="multilevel"/>
    <w:tmpl w:val="EAB6CAD4"/>
    <w:lvl w:ilvl="0">
      <w:start w:val="12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F425630"/>
    <w:multiLevelType w:val="hybridMultilevel"/>
    <w:tmpl w:val="C41A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9"/>
  </w:num>
  <w:num w:numId="6">
    <w:abstractNumId w:val="7"/>
  </w:num>
  <w:num w:numId="7">
    <w:abstractNumId w:val="9"/>
  </w:num>
  <w:num w:numId="8">
    <w:abstractNumId w:val="14"/>
  </w:num>
  <w:num w:numId="9">
    <w:abstractNumId w:val="13"/>
  </w:num>
  <w:num w:numId="10">
    <w:abstractNumId w:val="27"/>
  </w:num>
  <w:num w:numId="11">
    <w:abstractNumId w:val="12"/>
  </w:num>
  <w:num w:numId="12">
    <w:abstractNumId w:val="28"/>
  </w:num>
  <w:num w:numId="13">
    <w:abstractNumId w:val="11"/>
  </w:num>
  <w:num w:numId="14">
    <w:abstractNumId w:val="8"/>
  </w:num>
  <w:num w:numId="15">
    <w:abstractNumId w:val="22"/>
  </w:num>
  <w:num w:numId="16">
    <w:abstractNumId w:val="16"/>
  </w:num>
  <w:num w:numId="17">
    <w:abstractNumId w:val="23"/>
  </w:num>
  <w:num w:numId="18">
    <w:abstractNumId w:val="26"/>
  </w:num>
  <w:num w:numId="19">
    <w:abstractNumId w:val="10"/>
  </w:num>
  <w:num w:numId="20">
    <w:abstractNumId w:val="21"/>
  </w:num>
  <w:num w:numId="21">
    <w:abstractNumId w:val="20"/>
  </w:num>
  <w:num w:numId="22">
    <w:abstractNumId w:val="25"/>
  </w:num>
  <w:num w:numId="23">
    <w:abstractNumId w:val="18"/>
  </w:num>
  <w:num w:numId="24">
    <w:abstractNumId w:val="17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0"/>
    <w:lvlOverride w:ilvl="0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D6"/>
    <w:rsid w:val="000009D9"/>
    <w:rsid w:val="00001197"/>
    <w:rsid w:val="00001C92"/>
    <w:rsid w:val="00027DA2"/>
    <w:rsid w:val="00027E2C"/>
    <w:rsid w:val="00047FD5"/>
    <w:rsid w:val="0005349C"/>
    <w:rsid w:val="00076D6F"/>
    <w:rsid w:val="000960DE"/>
    <w:rsid w:val="000B035F"/>
    <w:rsid w:val="000B7147"/>
    <w:rsid w:val="000D2324"/>
    <w:rsid w:val="000E20C8"/>
    <w:rsid w:val="000E2ABB"/>
    <w:rsid w:val="000E5C22"/>
    <w:rsid w:val="000E67BA"/>
    <w:rsid w:val="000F102D"/>
    <w:rsid w:val="000F7F9A"/>
    <w:rsid w:val="00100E9F"/>
    <w:rsid w:val="00106432"/>
    <w:rsid w:val="00114890"/>
    <w:rsid w:val="00147757"/>
    <w:rsid w:val="001477B5"/>
    <w:rsid w:val="001644DE"/>
    <w:rsid w:val="001760C5"/>
    <w:rsid w:val="001828F4"/>
    <w:rsid w:val="001D4321"/>
    <w:rsid w:val="001E63BE"/>
    <w:rsid w:val="001E6550"/>
    <w:rsid w:val="00200431"/>
    <w:rsid w:val="00251EDB"/>
    <w:rsid w:val="00262197"/>
    <w:rsid w:val="002B4825"/>
    <w:rsid w:val="002C60C6"/>
    <w:rsid w:val="002E555F"/>
    <w:rsid w:val="002E6479"/>
    <w:rsid w:val="002F289F"/>
    <w:rsid w:val="00304584"/>
    <w:rsid w:val="00326BD7"/>
    <w:rsid w:val="003327AC"/>
    <w:rsid w:val="00341855"/>
    <w:rsid w:val="00356D13"/>
    <w:rsid w:val="00364A8D"/>
    <w:rsid w:val="00367A4C"/>
    <w:rsid w:val="00385F4A"/>
    <w:rsid w:val="003950E1"/>
    <w:rsid w:val="00396787"/>
    <w:rsid w:val="003A714F"/>
    <w:rsid w:val="003C28D8"/>
    <w:rsid w:val="003D1B5E"/>
    <w:rsid w:val="003F4CFC"/>
    <w:rsid w:val="00400EEA"/>
    <w:rsid w:val="00400F62"/>
    <w:rsid w:val="00404923"/>
    <w:rsid w:val="004068F2"/>
    <w:rsid w:val="00423BA4"/>
    <w:rsid w:val="00461ADD"/>
    <w:rsid w:val="00480799"/>
    <w:rsid w:val="004A4205"/>
    <w:rsid w:val="004C055E"/>
    <w:rsid w:val="004E3B59"/>
    <w:rsid w:val="004E4C9B"/>
    <w:rsid w:val="004E7AF9"/>
    <w:rsid w:val="004F31EE"/>
    <w:rsid w:val="00506383"/>
    <w:rsid w:val="00520838"/>
    <w:rsid w:val="00531E05"/>
    <w:rsid w:val="005406E7"/>
    <w:rsid w:val="00587F63"/>
    <w:rsid w:val="005962A2"/>
    <w:rsid w:val="005C06BA"/>
    <w:rsid w:val="005E047C"/>
    <w:rsid w:val="005E35E5"/>
    <w:rsid w:val="006317F1"/>
    <w:rsid w:val="00632B2F"/>
    <w:rsid w:val="00634461"/>
    <w:rsid w:val="00645063"/>
    <w:rsid w:val="006C5FF3"/>
    <w:rsid w:val="006C6CC1"/>
    <w:rsid w:val="006C706F"/>
    <w:rsid w:val="006D5517"/>
    <w:rsid w:val="00700D6A"/>
    <w:rsid w:val="0070438F"/>
    <w:rsid w:val="0071095D"/>
    <w:rsid w:val="00712351"/>
    <w:rsid w:val="0072646D"/>
    <w:rsid w:val="007276D9"/>
    <w:rsid w:val="00746E7B"/>
    <w:rsid w:val="00754C5C"/>
    <w:rsid w:val="00760806"/>
    <w:rsid w:val="00761666"/>
    <w:rsid w:val="007715BB"/>
    <w:rsid w:val="00787222"/>
    <w:rsid w:val="007A3F82"/>
    <w:rsid w:val="007A5FB5"/>
    <w:rsid w:val="007C2AE4"/>
    <w:rsid w:val="007F1971"/>
    <w:rsid w:val="00801406"/>
    <w:rsid w:val="00835C7D"/>
    <w:rsid w:val="00846958"/>
    <w:rsid w:val="00854F16"/>
    <w:rsid w:val="0085686D"/>
    <w:rsid w:val="008744FF"/>
    <w:rsid w:val="00882F3C"/>
    <w:rsid w:val="00886C82"/>
    <w:rsid w:val="0089551A"/>
    <w:rsid w:val="00895E6D"/>
    <w:rsid w:val="008A1F33"/>
    <w:rsid w:val="008E2E92"/>
    <w:rsid w:val="008F2C8C"/>
    <w:rsid w:val="00902F67"/>
    <w:rsid w:val="00952FAC"/>
    <w:rsid w:val="009620B9"/>
    <w:rsid w:val="00985500"/>
    <w:rsid w:val="00985CA6"/>
    <w:rsid w:val="00986214"/>
    <w:rsid w:val="0099324E"/>
    <w:rsid w:val="009B46A4"/>
    <w:rsid w:val="00A1184B"/>
    <w:rsid w:val="00A25DC3"/>
    <w:rsid w:val="00A33A39"/>
    <w:rsid w:val="00A57D1B"/>
    <w:rsid w:val="00A75DA1"/>
    <w:rsid w:val="00A9564E"/>
    <w:rsid w:val="00AA442B"/>
    <w:rsid w:val="00AA7327"/>
    <w:rsid w:val="00AA7554"/>
    <w:rsid w:val="00AB0BD6"/>
    <w:rsid w:val="00AD1ADB"/>
    <w:rsid w:val="00AD1FAD"/>
    <w:rsid w:val="00AE378E"/>
    <w:rsid w:val="00AE5339"/>
    <w:rsid w:val="00B213EF"/>
    <w:rsid w:val="00B2264C"/>
    <w:rsid w:val="00B24505"/>
    <w:rsid w:val="00B52552"/>
    <w:rsid w:val="00B66F58"/>
    <w:rsid w:val="00B719A8"/>
    <w:rsid w:val="00B808FC"/>
    <w:rsid w:val="00B836E1"/>
    <w:rsid w:val="00B92D90"/>
    <w:rsid w:val="00B95B92"/>
    <w:rsid w:val="00BC7ACB"/>
    <w:rsid w:val="00BD5647"/>
    <w:rsid w:val="00BF2259"/>
    <w:rsid w:val="00C0496B"/>
    <w:rsid w:val="00C06AD0"/>
    <w:rsid w:val="00C255F7"/>
    <w:rsid w:val="00C811BC"/>
    <w:rsid w:val="00C94BE7"/>
    <w:rsid w:val="00CA66B3"/>
    <w:rsid w:val="00CC3B23"/>
    <w:rsid w:val="00CD003B"/>
    <w:rsid w:val="00D670B9"/>
    <w:rsid w:val="00D80FC1"/>
    <w:rsid w:val="00D91DF7"/>
    <w:rsid w:val="00DA3892"/>
    <w:rsid w:val="00DA7F04"/>
    <w:rsid w:val="00DB17B5"/>
    <w:rsid w:val="00DB5C4E"/>
    <w:rsid w:val="00DC1A48"/>
    <w:rsid w:val="00DC49A7"/>
    <w:rsid w:val="00DD2790"/>
    <w:rsid w:val="00E03C52"/>
    <w:rsid w:val="00E150E5"/>
    <w:rsid w:val="00E30FA3"/>
    <w:rsid w:val="00E31204"/>
    <w:rsid w:val="00E354C3"/>
    <w:rsid w:val="00E466E8"/>
    <w:rsid w:val="00E50259"/>
    <w:rsid w:val="00E725EB"/>
    <w:rsid w:val="00E72D54"/>
    <w:rsid w:val="00E77C9A"/>
    <w:rsid w:val="00EA244B"/>
    <w:rsid w:val="00EA24E1"/>
    <w:rsid w:val="00EA2B50"/>
    <w:rsid w:val="00EC0D6B"/>
    <w:rsid w:val="00EC359D"/>
    <w:rsid w:val="00EF1C0B"/>
    <w:rsid w:val="00F15D9A"/>
    <w:rsid w:val="00F20E13"/>
    <w:rsid w:val="00F21B1E"/>
    <w:rsid w:val="00F425B3"/>
    <w:rsid w:val="00F57532"/>
    <w:rsid w:val="00F60F64"/>
    <w:rsid w:val="00F9082B"/>
    <w:rsid w:val="00F91AAB"/>
    <w:rsid w:val="00F979CE"/>
    <w:rsid w:val="00FA7FD6"/>
    <w:rsid w:val="00FB24D1"/>
    <w:rsid w:val="00FB55F4"/>
    <w:rsid w:val="00FC2A7E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3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w w:val="104"/>
    </w:rPr>
  </w:style>
  <w:style w:type="paragraph" w:styleId="2">
    <w:name w:val="heading 2"/>
    <w:basedOn w:val="a"/>
    <w:next w:val="a"/>
    <w:link w:val="20"/>
    <w:semiHidden/>
    <w:unhideWhenUsed/>
    <w:qFormat/>
    <w:rsid w:val="00F15D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F22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F2259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rktextjustify">
    <w:name w:val="darktextjustify"/>
    <w:basedOn w:val="a"/>
    <w:rsid w:val="00AB0BD6"/>
    <w:pPr>
      <w:spacing w:before="100" w:beforeAutospacing="1" w:after="150"/>
      <w:jc w:val="both"/>
    </w:pPr>
    <w:rPr>
      <w:color w:val="262626"/>
    </w:rPr>
  </w:style>
  <w:style w:type="paragraph" w:customStyle="1" w:styleId="darktextright">
    <w:name w:val="darktextright"/>
    <w:basedOn w:val="a"/>
    <w:rsid w:val="00AB0BD6"/>
    <w:pPr>
      <w:spacing w:before="100" w:beforeAutospacing="1" w:after="150"/>
      <w:jc w:val="right"/>
    </w:pPr>
    <w:rPr>
      <w:color w:val="262626"/>
    </w:rPr>
  </w:style>
  <w:style w:type="character" w:styleId="a3">
    <w:name w:val="Emphasis"/>
    <w:basedOn w:val="a0"/>
    <w:uiPriority w:val="99"/>
    <w:qFormat/>
    <w:rsid w:val="00AB0BD6"/>
    <w:rPr>
      <w:i/>
      <w:iCs/>
    </w:rPr>
  </w:style>
  <w:style w:type="table" w:styleId="a4">
    <w:name w:val="Table Grid"/>
    <w:basedOn w:val="a1"/>
    <w:rsid w:val="00C0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4A42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8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A7FD6"/>
    <w:rPr>
      <w:b/>
      <w:bCs/>
      <w:color w:val="000000"/>
      <w:spacing w:val="-1"/>
      <w:w w:val="104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FA7FD6"/>
    <w:rPr>
      <w:b/>
      <w:bCs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FA7FD6"/>
    <w:rPr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F22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BF2259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F2259"/>
    <w:pPr>
      <w:widowControl w:val="0"/>
      <w:shd w:val="clear" w:color="auto" w:fill="FFFFFF"/>
      <w:autoSpaceDE w:val="0"/>
      <w:autoSpaceDN w:val="0"/>
      <w:adjustRightInd w:val="0"/>
      <w:spacing w:line="274" w:lineRule="exact"/>
    </w:pPr>
    <w:rPr>
      <w:position w:val="4"/>
      <w:szCs w:val="26"/>
    </w:rPr>
  </w:style>
  <w:style w:type="character" w:customStyle="1" w:styleId="a8">
    <w:name w:val="Основной текст Знак"/>
    <w:basedOn w:val="a0"/>
    <w:link w:val="a7"/>
    <w:rsid w:val="00BF2259"/>
    <w:rPr>
      <w:position w:val="4"/>
      <w:sz w:val="24"/>
      <w:szCs w:val="26"/>
      <w:shd w:val="clear" w:color="auto" w:fill="FFFFFF"/>
    </w:rPr>
  </w:style>
  <w:style w:type="paragraph" w:styleId="22">
    <w:name w:val="Body Text 2"/>
    <w:basedOn w:val="a"/>
    <w:link w:val="23"/>
    <w:rsid w:val="00BF22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</w:rPr>
  </w:style>
  <w:style w:type="character" w:customStyle="1" w:styleId="23">
    <w:name w:val="Основной текст 2 Знак"/>
    <w:basedOn w:val="a0"/>
    <w:link w:val="22"/>
    <w:rsid w:val="00BF2259"/>
    <w:rPr>
      <w:b/>
      <w:bCs/>
      <w:sz w:val="24"/>
      <w:szCs w:val="24"/>
      <w:shd w:val="clear" w:color="auto" w:fill="FFFFFF"/>
    </w:rPr>
  </w:style>
  <w:style w:type="paragraph" w:styleId="a9">
    <w:name w:val="Revision"/>
    <w:hidden/>
    <w:uiPriority w:val="99"/>
    <w:semiHidden/>
    <w:rsid w:val="00147757"/>
    <w:rPr>
      <w:sz w:val="24"/>
      <w:szCs w:val="24"/>
    </w:rPr>
  </w:style>
  <w:style w:type="paragraph" w:styleId="aa">
    <w:name w:val="Balloon Text"/>
    <w:basedOn w:val="a"/>
    <w:link w:val="ab"/>
    <w:rsid w:val="00147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7757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qFormat/>
    <w:rsid w:val="00A1184B"/>
    <w:pPr>
      <w:spacing w:after="60"/>
      <w:jc w:val="center"/>
    </w:pPr>
    <w:rPr>
      <w:rFonts w:ascii="Arial" w:hAnsi="Arial"/>
      <w:szCs w:val="20"/>
    </w:rPr>
  </w:style>
  <w:style w:type="character" w:customStyle="1" w:styleId="ad">
    <w:name w:val="Подзаголовок Знак"/>
    <w:basedOn w:val="a0"/>
    <w:link w:val="ac"/>
    <w:rsid w:val="00A1184B"/>
    <w:rPr>
      <w:rFonts w:ascii="Arial" w:hAnsi="Arial"/>
      <w:sz w:val="24"/>
    </w:rPr>
  </w:style>
  <w:style w:type="paragraph" w:styleId="ae">
    <w:name w:val="List Paragraph"/>
    <w:basedOn w:val="a"/>
    <w:uiPriority w:val="34"/>
    <w:qFormat/>
    <w:rsid w:val="003F4CF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AA7327"/>
    <w:pPr>
      <w:spacing w:before="100" w:beforeAutospacing="1" w:after="100" w:afterAutospacing="1"/>
    </w:pPr>
    <w:rPr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F15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normalcxspmiddle">
    <w:name w:val="msonormalcxspmiddle"/>
    <w:basedOn w:val="a"/>
    <w:rsid w:val="00C255F7"/>
    <w:pPr>
      <w:spacing w:before="100" w:beforeAutospacing="1" w:after="100" w:afterAutospacing="1"/>
    </w:pPr>
  </w:style>
  <w:style w:type="paragraph" w:customStyle="1" w:styleId="ct">
    <w:name w:val="ct"/>
    <w:basedOn w:val="a"/>
    <w:rsid w:val="00B95B92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B95B92"/>
    <w:rPr>
      <w:rFonts w:cs="Times New Roman"/>
    </w:rPr>
  </w:style>
  <w:style w:type="character" w:styleId="af0">
    <w:name w:val="Strong"/>
    <w:basedOn w:val="a0"/>
    <w:qFormat/>
    <w:rsid w:val="00B95B9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99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3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w w:val="104"/>
    </w:rPr>
  </w:style>
  <w:style w:type="paragraph" w:styleId="2">
    <w:name w:val="heading 2"/>
    <w:basedOn w:val="a"/>
    <w:next w:val="a"/>
    <w:link w:val="20"/>
    <w:semiHidden/>
    <w:unhideWhenUsed/>
    <w:qFormat/>
    <w:rsid w:val="00F15D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F22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F2259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rktextjustify">
    <w:name w:val="darktextjustify"/>
    <w:basedOn w:val="a"/>
    <w:rsid w:val="00AB0BD6"/>
    <w:pPr>
      <w:spacing w:before="100" w:beforeAutospacing="1" w:after="150"/>
      <w:jc w:val="both"/>
    </w:pPr>
    <w:rPr>
      <w:color w:val="262626"/>
    </w:rPr>
  </w:style>
  <w:style w:type="paragraph" w:customStyle="1" w:styleId="darktextright">
    <w:name w:val="darktextright"/>
    <w:basedOn w:val="a"/>
    <w:rsid w:val="00AB0BD6"/>
    <w:pPr>
      <w:spacing w:before="100" w:beforeAutospacing="1" w:after="150"/>
      <w:jc w:val="right"/>
    </w:pPr>
    <w:rPr>
      <w:color w:val="262626"/>
    </w:rPr>
  </w:style>
  <w:style w:type="character" w:styleId="a3">
    <w:name w:val="Emphasis"/>
    <w:basedOn w:val="a0"/>
    <w:uiPriority w:val="99"/>
    <w:qFormat/>
    <w:rsid w:val="00AB0BD6"/>
    <w:rPr>
      <w:i/>
      <w:iCs/>
    </w:rPr>
  </w:style>
  <w:style w:type="table" w:styleId="a4">
    <w:name w:val="Table Grid"/>
    <w:basedOn w:val="a1"/>
    <w:rsid w:val="00C0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4A42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8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A7FD6"/>
    <w:rPr>
      <w:b/>
      <w:bCs/>
      <w:color w:val="000000"/>
      <w:spacing w:val="-1"/>
      <w:w w:val="104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FA7FD6"/>
    <w:rPr>
      <w:b/>
      <w:bCs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FA7FD6"/>
    <w:rPr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F22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BF2259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F2259"/>
    <w:pPr>
      <w:widowControl w:val="0"/>
      <w:shd w:val="clear" w:color="auto" w:fill="FFFFFF"/>
      <w:autoSpaceDE w:val="0"/>
      <w:autoSpaceDN w:val="0"/>
      <w:adjustRightInd w:val="0"/>
      <w:spacing w:line="274" w:lineRule="exact"/>
    </w:pPr>
    <w:rPr>
      <w:position w:val="4"/>
      <w:szCs w:val="26"/>
    </w:rPr>
  </w:style>
  <w:style w:type="character" w:customStyle="1" w:styleId="a8">
    <w:name w:val="Основной текст Знак"/>
    <w:basedOn w:val="a0"/>
    <w:link w:val="a7"/>
    <w:rsid w:val="00BF2259"/>
    <w:rPr>
      <w:position w:val="4"/>
      <w:sz w:val="24"/>
      <w:szCs w:val="26"/>
      <w:shd w:val="clear" w:color="auto" w:fill="FFFFFF"/>
    </w:rPr>
  </w:style>
  <w:style w:type="paragraph" w:styleId="22">
    <w:name w:val="Body Text 2"/>
    <w:basedOn w:val="a"/>
    <w:link w:val="23"/>
    <w:rsid w:val="00BF22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</w:rPr>
  </w:style>
  <w:style w:type="character" w:customStyle="1" w:styleId="23">
    <w:name w:val="Основной текст 2 Знак"/>
    <w:basedOn w:val="a0"/>
    <w:link w:val="22"/>
    <w:rsid w:val="00BF2259"/>
    <w:rPr>
      <w:b/>
      <w:bCs/>
      <w:sz w:val="24"/>
      <w:szCs w:val="24"/>
      <w:shd w:val="clear" w:color="auto" w:fill="FFFFFF"/>
    </w:rPr>
  </w:style>
  <w:style w:type="paragraph" w:styleId="a9">
    <w:name w:val="Revision"/>
    <w:hidden/>
    <w:uiPriority w:val="99"/>
    <w:semiHidden/>
    <w:rsid w:val="00147757"/>
    <w:rPr>
      <w:sz w:val="24"/>
      <w:szCs w:val="24"/>
    </w:rPr>
  </w:style>
  <w:style w:type="paragraph" w:styleId="aa">
    <w:name w:val="Balloon Text"/>
    <w:basedOn w:val="a"/>
    <w:link w:val="ab"/>
    <w:rsid w:val="00147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7757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qFormat/>
    <w:rsid w:val="00A1184B"/>
    <w:pPr>
      <w:spacing w:after="60"/>
      <w:jc w:val="center"/>
    </w:pPr>
    <w:rPr>
      <w:rFonts w:ascii="Arial" w:hAnsi="Arial"/>
      <w:szCs w:val="20"/>
    </w:rPr>
  </w:style>
  <w:style w:type="character" w:customStyle="1" w:styleId="ad">
    <w:name w:val="Подзаголовок Знак"/>
    <w:basedOn w:val="a0"/>
    <w:link w:val="ac"/>
    <w:rsid w:val="00A1184B"/>
    <w:rPr>
      <w:rFonts w:ascii="Arial" w:hAnsi="Arial"/>
      <w:sz w:val="24"/>
    </w:rPr>
  </w:style>
  <w:style w:type="paragraph" w:styleId="ae">
    <w:name w:val="List Paragraph"/>
    <w:basedOn w:val="a"/>
    <w:uiPriority w:val="34"/>
    <w:qFormat/>
    <w:rsid w:val="003F4CF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AA7327"/>
    <w:pPr>
      <w:spacing w:before="100" w:beforeAutospacing="1" w:after="100" w:afterAutospacing="1"/>
    </w:pPr>
    <w:rPr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F15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normalcxspmiddle">
    <w:name w:val="msonormalcxspmiddle"/>
    <w:basedOn w:val="a"/>
    <w:rsid w:val="00C255F7"/>
    <w:pPr>
      <w:spacing w:before="100" w:beforeAutospacing="1" w:after="100" w:afterAutospacing="1"/>
    </w:pPr>
  </w:style>
  <w:style w:type="paragraph" w:customStyle="1" w:styleId="ct">
    <w:name w:val="ct"/>
    <w:basedOn w:val="a"/>
    <w:rsid w:val="00B95B92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basedOn w:val="a0"/>
    <w:rsid w:val="00B95B92"/>
    <w:rPr>
      <w:rFonts w:cs="Times New Roman"/>
    </w:rPr>
  </w:style>
  <w:style w:type="character" w:styleId="af0">
    <w:name w:val="Strong"/>
    <w:basedOn w:val="a0"/>
    <w:qFormat/>
    <w:rsid w:val="00B95B9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237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82925063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4786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73782800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7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0D484-7F28-4B6E-AC39-F724B16F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9882</CharactersWithSpaces>
  <SharedDoc>false</SharedDoc>
  <HLinks>
    <vt:vector size="6" baseType="variant">
      <vt:variant>
        <vt:i4>2883590</vt:i4>
      </vt:variant>
      <vt:variant>
        <vt:i4>0</vt:i4>
      </vt:variant>
      <vt:variant>
        <vt:i4>0</vt:i4>
      </vt:variant>
      <vt:variant>
        <vt:i4>5</vt:i4>
      </vt:variant>
      <vt:variant>
        <vt:lpwstr>mailto:standart@dzhmao.ru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comp2010_2</dc:creator>
  <cp:lastModifiedBy>babushkinamed babushkinamed</cp:lastModifiedBy>
  <cp:revision>7</cp:revision>
  <cp:lastPrinted>2014-10-06T11:19:00Z</cp:lastPrinted>
  <dcterms:created xsi:type="dcterms:W3CDTF">2014-10-03T06:14:00Z</dcterms:created>
  <dcterms:modified xsi:type="dcterms:W3CDTF">2014-10-08T03:07:00Z</dcterms:modified>
</cp:coreProperties>
</file>