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BA9" w:rsidRPr="004B4616" w:rsidRDefault="003E0BA9" w:rsidP="003E0BA9">
      <w:pPr>
        <w:tabs>
          <w:tab w:val="left" w:pos="4470"/>
          <w:tab w:val="left" w:pos="7485"/>
        </w:tabs>
        <w:spacing w:before="240" w:after="0" w:line="240" w:lineRule="auto"/>
        <w:jc w:val="center"/>
        <w:rPr>
          <w:rFonts w:ascii="Calibri" w:eastAsia="Times New Roman" w:hAnsi="Calibri" w:cs="Times New Roman"/>
          <w:sz w:val="28"/>
          <w:szCs w:val="28"/>
          <w:lang w:eastAsia="ru-RU"/>
        </w:rPr>
      </w:pPr>
      <w:r w:rsidRPr="004B4616">
        <w:rPr>
          <w:rFonts w:ascii="Calibri" w:eastAsia="Times New Roman" w:hAnsi="Calibri" w:cs="Times New Roman"/>
          <w:noProof/>
          <w:sz w:val="28"/>
          <w:szCs w:val="28"/>
          <w:lang w:eastAsia="ru-RU"/>
        </w:rPr>
        <w:drawing>
          <wp:anchor distT="0" distB="0" distL="114300" distR="114300" simplePos="0" relativeHeight="251659264" behindDoc="0" locked="0" layoutInCell="1" allowOverlap="1" wp14:anchorId="17F7AE9C" wp14:editId="13F24FC5">
            <wp:simplePos x="0" y="0"/>
            <wp:positionH relativeFrom="column">
              <wp:posOffset>2501900</wp:posOffset>
            </wp:positionH>
            <wp:positionV relativeFrom="paragraph">
              <wp:posOffset>-687705</wp:posOffset>
            </wp:positionV>
            <wp:extent cx="693420" cy="753110"/>
            <wp:effectExtent l="0" t="0" r="0" b="8890"/>
            <wp:wrapTopAndBottom/>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a:srcRect/>
                    <a:stretch>
                      <a:fillRect/>
                    </a:stretch>
                  </pic:blipFill>
                  <pic:spPr bwMode="auto">
                    <a:xfrm>
                      <a:off x="0" y="0"/>
                      <a:ext cx="693420" cy="753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B4616">
        <w:rPr>
          <w:rFonts w:ascii="Times New Roman" w:eastAsia="Times New Roman" w:hAnsi="Times New Roman" w:cs="Times New Roman"/>
          <w:b/>
          <w:sz w:val="28"/>
          <w:szCs w:val="28"/>
          <w:lang w:eastAsia="ru-RU"/>
        </w:rPr>
        <w:t>ДЕПАРТАМЕНТ ЗДРАВООХРАНЕНИЯ</w:t>
      </w:r>
    </w:p>
    <w:p w:rsidR="003E0BA9" w:rsidRPr="004B4616" w:rsidRDefault="003E0BA9" w:rsidP="003E0BA9">
      <w:pPr>
        <w:spacing w:after="0" w:line="240" w:lineRule="auto"/>
        <w:jc w:val="center"/>
        <w:rPr>
          <w:rFonts w:ascii="Times New Roman" w:eastAsia="Times New Roman" w:hAnsi="Times New Roman" w:cs="Times New Roman"/>
          <w:b/>
          <w:sz w:val="28"/>
          <w:szCs w:val="28"/>
          <w:lang w:eastAsia="ru-RU"/>
        </w:rPr>
      </w:pPr>
      <w:r w:rsidRPr="004B4616">
        <w:rPr>
          <w:rFonts w:ascii="Times New Roman" w:eastAsia="Times New Roman" w:hAnsi="Times New Roman" w:cs="Times New Roman"/>
          <w:b/>
          <w:sz w:val="28"/>
          <w:szCs w:val="28"/>
          <w:lang w:eastAsia="ru-RU"/>
        </w:rPr>
        <w:t>ХАНТЫ-МАНСИЙСКОГО АВТОНОМНОГО ОКРУГА – ЮГРЫ</w:t>
      </w:r>
    </w:p>
    <w:p w:rsidR="003E0BA9" w:rsidRPr="004B4616" w:rsidRDefault="003E0BA9" w:rsidP="003E0BA9">
      <w:pPr>
        <w:spacing w:after="0" w:line="240" w:lineRule="auto"/>
        <w:jc w:val="center"/>
        <w:rPr>
          <w:rFonts w:ascii="Times New Roman" w:eastAsia="Times New Roman" w:hAnsi="Times New Roman" w:cs="Times New Roman"/>
          <w:b/>
          <w:sz w:val="28"/>
          <w:szCs w:val="28"/>
          <w:lang w:eastAsia="ru-RU"/>
        </w:rPr>
      </w:pPr>
      <w:r w:rsidRPr="004B4616">
        <w:rPr>
          <w:rFonts w:ascii="Times New Roman" w:eastAsia="Times New Roman" w:hAnsi="Times New Roman" w:cs="Times New Roman"/>
          <w:b/>
          <w:sz w:val="28"/>
          <w:szCs w:val="28"/>
          <w:lang w:eastAsia="ru-RU"/>
        </w:rPr>
        <w:t>(</w:t>
      </w:r>
      <w:proofErr w:type="spellStart"/>
      <w:r w:rsidRPr="004B4616">
        <w:rPr>
          <w:rFonts w:ascii="Times New Roman" w:eastAsia="Times New Roman" w:hAnsi="Times New Roman" w:cs="Times New Roman"/>
          <w:b/>
          <w:sz w:val="28"/>
          <w:szCs w:val="28"/>
          <w:lang w:eastAsia="ru-RU"/>
        </w:rPr>
        <w:t>Депздрав</w:t>
      </w:r>
      <w:proofErr w:type="spellEnd"/>
      <w:r w:rsidRPr="004B4616">
        <w:rPr>
          <w:rFonts w:ascii="Times New Roman" w:eastAsia="Times New Roman" w:hAnsi="Times New Roman" w:cs="Times New Roman"/>
          <w:b/>
          <w:sz w:val="28"/>
          <w:szCs w:val="28"/>
          <w:lang w:eastAsia="ru-RU"/>
        </w:rPr>
        <w:t xml:space="preserve"> Югры)</w:t>
      </w:r>
    </w:p>
    <w:p w:rsidR="003E0BA9" w:rsidRPr="00647329" w:rsidRDefault="003E0BA9" w:rsidP="003E0BA9">
      <w:pPr>
        <w:spacing w:after="0" w:line="240" w:lineRule="auto"/>
        <w:rPr>
          <w:rFonts w:ascii="Times New Roman" w:eastAsia="Times New Roman" w:hAnsi="Times New Roman" w:cs="Times New Roman"/>
          <w:caps/>
          <w:sz w:val="28"/>
          <w:szCs w:val="28"/>
          <w:lang w:eastAsia="ru-RU"/>
        </w:rPr>
      </w:pPr>
    </w:p>
    <w:p w:rsidR="003E0BA9" w:rsidRDefault="003E0BA9" w:rsidP="003E0BA9">
      <w:pPr>
        <w:spacing w:after="0" w:line="240" w:lineRule="auto"/>
        <w:jc w:val="center"/>
        <w:rPr>
          <w:rFonts w:ascii="Times New Roman" w:eastAsia="Times New Roman" w:hAnsi="Times New Roman" w:cs="Times New Roman"/>
          <w:caps/>
          <w:spacing w:val="20"/>
          <w:sz w:val="28"/>
          <w:szCs w:val="28"/>
          <w:lang w:eastAsia="ru-RU"/>
        </w:rPr>
      </w:pPr>
      <w:proofErr w:type="gramStart"/>
      <w:r w:rsidRPr="004B4616">
        <w:rPr>
          <w:rFonts w:ascii="Times New Roman" w:eastAsia="Times New Roman" w:hAnsi="Times New Roman" w:cs="Times New Roman"/>
          <w:b/>
          <w:caps/>
          <w:spacing w:val="20"/>
          <w:sz w:val="36"/>
          <w:szCs w:val="36"/>
          <w:lang w:eastAsia="ru-RU"/>
        </w:rPr>
        <w:t>п</w:t>
      </w:r>
      <w:proofErr w:type="gramEnd"/>
      <w:r w:rsidR="00647329">
        <w:rPr>
          <w:rFonts w:ascii="Times New Roman" w:eastAsia="Times New Roman" w:hAnsi="Times New Roman" w:cs="Times New Roman"/>
          <w:b/>
          <w:caps/>
          <w:spacing w:val="20"/>
          <w:sz w:val="36"/>
          <w:szCs w:val="36"/>
          <w:lang w:eastAsia="ru-RU"/>
        </w:rPr>
        <w:t xml:space="preserve"> </w:t>
      </w:r>
      <w:r w:rsidRPr="004B4616">
        <w:rPr>
          <w:rFonts w:ascii="Times New Roman" w:eastAsia="Times New Roman" w:hAnsi="Times New Roman" w:cs="Times New Roman"/>
          <w:b/>
          <w:caps/>
          <w:spacing w:val="20"/>
          <w:sz w:val="36"/>
          <w:szCs w:val="36"/>
          <w:lang w:eastAsia="ru-RU"/>
        </w:rPr>
        <w:t>р</w:t>
      </w:r>
      <w:r w:rsidR="00647329">
        <w:rPr>
          <w:rFonts w:ascii="Times New Roman" w:eastAsia="Times New Roman" w:hAnsi="Times New Roman" w:cs="Times New Roman"/>
          <w:b/>
          <w:caps/>
          <w:spacing w:val="20"/>
          <w:sz w:val="36"/>
          <w:szCs w:val="36"/>
          <w:lang w:eastAsia="ru-RU"/>
        </w:rPr>
        <w:t xml:space="preserve"> </w:t>
      </w:r>
      <w:r w:rsidRPr="004B4616">
        <w:rPr>
          <w:rFonts w:ascii="Times New Roman" w:eastAsia="Times New Roman" w:hAnsi="Times New Roman" w:cs="Times New Roman"/>
          <w:b/>
          <w:caps/>
          <w:spacing w:val="20"/>
          <w:sz w:val="36"/>
          <w:szCs w:val="36"/>
          <w:lang w:eastAsia="ru-RU"/>
        </w:rPr>
        <w:t>и</w:t>
      </w:r>
      <w:r w:rsidR="00647329">
        <w:rPr>
          <w:rFonts w:ascii="Times New Roman" w:eastAsia="Times New Roman" w:hAnsi="Times New Roman" w:cs="Times New Roman"/>
          <w:b/>
          <w:caps/>
          <w:spacing w:val="20"/>
          <w:sz w:val="36"/>
          <w:szCs w:val="36"/>
          <w:lang w:eastAsia="ru-RU"/>
        </w:rPr>
        <w:t xml:space="preserve"> </w:t>
      </w:r>
      <w:r w:rsidRPr="004B4616">
        <w:rPr>
          <w:rFonts w:ascii="Times New Roman" w:eastAsia="Times New Roman" w:hAnsi="Times New Roman" w:cs="Times New Roman"/>
          <w:b/>
          <w:caps/>
          <w:spacing w:val="20"/>
          <w:sz w:val="36"/>
          <w:szCs w:val="36"/>
          <w:lang w:eastAsia="ru-RU"/>
        </w:rPr>
        <w:t>к</w:t>
      </w:r>
      <w:r w:rsidR="00647329">
        <w:rPr>
          <w:rFonts w:ascii="Times New Roman" w:eastAsia="Times New Roman" w:hAnsi="Times New Roman" w:cs="Times New Roman"/>
          <w:b/>
          <w:caps/>
          <w:spacing w:val="20"/>
          <w:sz w:val="36"/>
          <w:szCs w:val="36"/>
          <w:lang w:eastAsia="ru-RU"/>
        </w:rPr>
        <w:t xml:space="preserve"> </w:t>
      </w:r>
      <w:r w:rsidRPr="004B4616">
        <w:rPr>
          <w:rFonts w:ascii="Times New Roman" w:eastAsia="Times New Roman" w:hAnsi="Times New Roman" w:cs="Times New Roman"/>
          <w:b/>
          <w:caps/>
          <w:spacing w:val="20"/>
          <w:sz w:val="36"/>
          <w:szCs w:val="36"/>
          <w:lang w:eastAsia="ru-RU"/>
        </w:rPr>
        <w:t>а</w:t>
      </w:r>
      <w:r w:rsidR="00647329">
        <w:rPr>
          <w:rFonts w:ascii="Times New Roman" w:eastAsia="Times New Roman" w:hAnsi="Times New Roman" w:cs="Times New Roman"/>
          <w:b/>
          <w:caps/>
          <w:spacing w:val="20"/>
          <w:sz w:val="36"/>
          <w:szCs w:val="36"/>
          <w:lang w:eastAsia="ru-RU"/>
        </w:rPr>
        <w:t xml:space="preserve"> </w:t>
      </w:r>
      <w:r w:rsidRPr="004B4616">
        <w:rPr>
          <w:rFonts w:ascii="Times New Roman" w:eastAsia="Times New Roman" w:hAnsi="Times New Roman" w:cs="Times New Roman"/>
          <w:b/>
          <w:caps/>
          <w:spacing w:val="20"/>
          <w:sz w:val="36"/>
          <w:szCs w:val="36"/>
          <w:lang w:eastAsia="ru-RU"/>
        </w:rPr>
        <w:t>з</w:t>
      </w:r>
    </w:p>
    <w:p w:rsidR="00647329" w:rsidRPr="00647329" w:rsidRDefault="00647329" w:rsidP="003E0BA9">
      <w:pPr>
        <w:spacing w:after="0" w:line="240" w:lineRule="auto"/>
        <w:jc w:val="center"/>
        <w:rPr>
          <w:rFonts w:ascii="Times New Roman" w:eastAsia="Times New Roman" w:hAnsi="Times New Roman" w:cs="Times New Roman"/>
          <w:caps/>
          <w:spacing w:val="20"/>
          <w:sz w:val="28"/>
          <w:szCs w:val="28"/>
          <w:lang w:eastAsia="ru-RU"/>
        </w:rPr>
      </w:pPr>
    </w:p>
    <w:p w:rsidR="00647329" w:rsidRPr="0008354F" w:rsidRDefault="00647329" w:rsidP="00647329">
      <w:pPr>
        <w:tabs>
          <w:tab w:val="left" w:pos="1134"/>
        </w:tabs>
        <w:spacing w:after="0" w:line="240" w:lineRule="auto"/>
        <w:jc w:val="center"/>
        <w:rPr>
          <w:rFonts w:ascii="Times New Roman" w:eastAsia="Times New Roman" w:hAnsi="Times New Roman" w:cs="Times New Roman"/>
          <w:sz w:val="28"/>
          <w:szCs w:val="28"/>
          <w:lang w:eastAsia="ru-RU"/>
        </w:rPr>
      </w:pPr>
      <w:r w:rsidRPr="0008354F">
        <w:rPr>
          <w:rFonts w:ascii="Times New Roman" w:eastAsia="Times New Roman" w:hAnsi="Times New Roman" w:cs="Times New Roman"/>
          <w:sz w:val="28"/>
          <w:szCs w:val="28"/>
          <w:lang w:eastAsia="ru-RU"/>
        </w:rPr>
        <w:t>Об организации работы по охране труда, утверждении программ проведения инструктажей по охране труда, назначении лиц ответственных за охрану труда</w:t>
      </w:r>
    </w:p>
    <w:p w:rsidR="003E0BA9" w:rsidRPr="00647329" w:rsidRDefault="003E0BA9" w:rsidP="003E0BA9">
      <w:pPr>
        <w:spacing w:after="0" w:line="240" w:lineRule="auto"/>
        <w:jc w:val="center"/>
        <w:rPr>
          <w:rFonts w:ascii="Times New Roman" w:eastAsia="Times New Roman" w:hAnsi="Times New Roman" w:cs="Times New Roman"/>
          <w:caps/>
          <w:spacing w:val="20"/>
          <w:sz w:val="28"/>
          <w:szCs w:val="28"/>
          <w:lang w:eastAsia="ru-RU"/>
        </w:rPr>
      </w:pPr>
    </w:p>
    <w:p w:rsidR="003E0BA9" w:rsidRPr="00647329" w:rsidRDefault="00647329" w:rsidP="003E0BA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647329">
        <w:rPr>
          <w:rFonts w:ascii="Times New Roman" w:eastAsia="Times New Roman" w:hAnsi="Times New Roman" w:cs="Times New Roman"/>
          <w:sz w:val="28"/>
          <w:szCs w:val="28"/>
          <w:lang w:eastAsia="ru-RU"/>
        </w:rPr>
        <w:t>от</w:t>
      </w:r>
      <w:r>
        <w:rPr>
          <w:rFonts w:ascii="Times New Roman" w:eastAsia="Times New Roman" w:hAnsi="Times New Roman" w:cs="Times New Roman"/>
          <w:sz w:val="28"/>
          <w:szCs w:val="28"/>
          <w:lang w:eastAsia="ru-RU"/>
        </w:rPr>
        <w:t xml:space="preserve"> </w:t>
      </w:r>
      <w:r w:rsidR="000A1043">
        <w:rPr>
          <w:rFonts w:ascii="Times New Roman" w:eastAsia="Times New Roman" w:hAnsi="Times New Roman" w:cs="Times New Roman"/>
          <w:sz w:val="28"/>
          <w:szCs w:val="28"/>
          <w:lang w:eastAsia="ru-RU"/>
        </w:rPr>
        <w:t xml:space="preserve">      24.07.15</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0A1043">
        <w:rPr>
          <w:rFonts w:ascii="Times New Roman" w:eastAsia="Times New Roman" w:hAnsi="Times New Roman" w:cs="Times New Roman"/>
          <w:sz w:val="28"/>
          <w:szCs w:val="28"/>
          <w:lang w:eastAsia="ru-RU"/>
        </w:rPr>
        <w:t xml:space="preserve">                     </w:t>
      </w:r>
      <w:r w:rsidR="003E0BA9" w:rsidRPr="00647329">
        <w:rPr>
          <w:rFonts w:ascii="Times New Roman" w:eastAsia="Times New Roman" w:hAnsi="Times New Roman" w:cs="Times New Roman"/>
          <w:sz w:val="28"/>
          <w:szCs w:val="28"/>
          <w:lang w:eastAsia="ru-RU"/>
        </w:rPr>
        <w:t xml:space="preserve">№ </w:t>
      </w:r>
      <w:r w:rsidR="000A1043">
        <w:rPr>
          <w:rFonts w:ascii="Times New Roman" w:eastAsia="Times New Roman" w:hAnsi="Times New Roman" w:cs="Times New Roman"/>
          <w:sz w:val="28"/>
          <w:szCs w:val="28"/>
          <w:lang w:eastAsia="ru-RU"/>
        </w:rPr>
        <w:t xml:space="preserve"> 750</w:t>
      </w:r>
    </w:p>
    <w:p w:rsidR="00647329" w:rsidRDefault="00647329" w:rsidP="00647329">
      <w:pPr>
        <w:tabs>
          <w:tab w:val="left" w:pos="1134"/>
        </w:tabs>
        <w:spacing w:after="0" w:line="240" w:lineRule="auto"/>
        <w:jc w:val="both"/>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г. Ханты-Мансийск</w:t>
      </w:r>
    </w:p>
    <w:p w:rsidR="00647329" w:rsidRDefault="00647329" w:rsidP="00647329">
      <w:pPr>
        <w:tabs>
          <w:tab w:val="left" w:pos="1134"/>
        </w:tabs>
        <w:spacing w:after="0" w:line="240" w:lineRule="auto"/>
        <w:jc w:val="both"/>
        <w:rPr>
          <w:rFonts w:ascii="Times New Roman" w:eastAsia="Times New Roman" w:hAnsi="Times New Roman" w:cs="Times New Roman"/>
          <w:sz w:val="28"/>
          <w:szCs w:val="28"/>
          <w:lang w:eastAsia="ru-RU"/>
        </w:rPr>
      </w:pPr>
    </w:p>
    <w:p w:rsidR="00647329" w:rsidRDefault="00647329" w:rsidP="00647329">
      <w:pPr>
        <w:tabs>
          <w:tab w:val="left" w:pos="1134"/>
        </w:tabs>
        <w:spacing w:after="0" w:line="240" w:lineRule="auto"/>
        <w:jc w:val="both"/>
        <w:rPr>
          <w:rFonts w:ascii="Times New Roman" w:eastAsia="Times New Roman" w:hAnsi="Times New Roman" w:cs="Times New Roman"/>
          <w:sz w:val="28"/>
          <w:szCs w:val="28"/>
          <w:lang w:eastAsia="ru-RU"/>
        </w:rPr>
      </w:pPr>
    </w:p>
    <w:p w:rsidR="003E0BA9" w:rsidRPr="00647329" w:rsidRDefault="00647329" w:rsidP="00647329">
      <w:pPr>
        <w:tabs>
          <w:tab w:val="left" w:pos="113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3E0BA9">
        <w:rPr>
          <w:rFonts w:ascii="Times New Roman" w:eastAsia="Times New Roman" w:hAnsi="Times New Roman" w:cs="Times New Roman"/>
          <w:sz w:val="28"/>
          <w:szCs w:val="28"/>
          <w:lang w:eastAsia="ru-RU"/>
        </w:rPr>
        <w:t>В соответствии со статьями 212, 217 Трудового кодекса Российской Федерации, в соответствии с п. 7.1.2 ГОСТ 12.0.004-90 ССБТ «Организация обучения безопасности труда» и п. 2.1.2. «Порядка обучения по охране труда и проверки знаний требований охраны труда работников организаций», утверждённого Постановлением Министерства труда и социального развития Российской Федерации от 13.01.2003 г. № 1\29 для проведения инструктажей работников по охране труда</w:t>
      </w:r>
      <w:r w:rsidR="00C0119D">
        <w:rPr>
          <w:rFonts w:ascii="Times New Roman" w:eastAsia="Times New Roman" w:hAnsi="Times New Roman" w:cs="Times New Roman"/>
          <w:sz w:val="28"/>
          <w:szCs w:val="28"/>
          <w:lang w:eastAsia="ru-RU"/>
        </w:rPr>
        <w:t xml:space="preserve"> </w:t>
      </w:r>
      <w:proofErr w:type="gramStart"/>
      <w:r w:rsidR="0008354F" w:rsidRPr="00C0119D">
        <w:rPr>
          <w:rFonts w:ascii="Times New Roman" w:hAnsi="Times New Roman" w:cs="Times New Roman"/>
          <w:b/>
          <w:color w:val="000000"/>
          <w:sz w:val="28"/>
          <w:szCs w:val="28"/>
        </w:rPr>
        <w:t>п</w:t>
      </w:r>
      <w:proofErr w:type="gramEnd"/>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р</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и</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к</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а</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з</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ы</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в</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а</w:t>
      </w:r>
      <w:r>
        <w:rPr>
          <w:rFonts w:ascii="Times New Roman" w:hAnsi="Times New Roman" w:cs="Times New Roman"/>
          <w:b/>
          <w:color w:val="000000"/>
          <w:sz w:val="28"/>
          <w:szCs w:val="28"/>
        </w:rPr>
        <w:t xml:space="preserve"> </w:t>
      </w:r>
      <w:r w:rsidR="0008354F" w:rsidRPr="00C0119D">
        <w:rPr>
          <w:rFonts w:ascii="Times New Roman" w:hAnsi="Times New Roman" w:cs="Times New Roman"/>
          <w:b/>
          <w:color w:val="000000"/>
          <w:sz w:val="28"/>
          <w:szCs w:val="28"/>
        </w:rPr>
        <w:t>ю:</w:t>
      </w:r>
    </w:p>
    <w:p w:rsidR="003E0BA9" w:rsidRDefault="003E0BA9" w:rsidP="00647329">
      <w:pPr>
        <w:pStyle w:val="a3"/>
        <w:shd w:val="clear" w:color="auto" w:fill="FFFFFF"/>
        <w:tabs>
          <w:tab w:val="left" w:pos="1134"/>
        </w:tabs>
        <w:spacing w:before="0" w:beforeAutospacing="0" w:after="0" w:afterAutospacing="0"/>
        <w:ind w:firstLine="709"/>
        <w:jc w:val="both"/>
        <w:textAlignment w:val="baseline"/>
        <w:rPr>
          <w:color w:val="000000"/>
          <w:sz w:val="28"/>
          <w:szCs w:val="28"/>
        </w:rPr>
      </w:pP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Назначить ответственными за организацию охраны труда в структурных подразделениях Департамента </w:t>
      </w:r>
      <w:r w:rsidR="0008354F">
        <w:rPr>
          <w:rFonts w:ascii="Times New Roman" w:eastAsia="Times New Roman" w:hAnsi="Times New Roman" w:cs="Times New Roman"/>
          <w:sz w:val="28"/>
          <w:szCs w:val="28"/>
          <w:lang w:eastAsia="ru-RU"/>
        </w:rPr>
        <w:t xml:space="preserve">здравоохранения Ханты – Мансийского автономного округа – Югры (далее - Департамент) </w:t>
      </w:r>
      <w:r>
        <w:rPr>
          <w:rFonts w:ascii="Times New Roman" w:eastAsia="Times New Roman" w:hAnsi="Times New Roman" w:cs="Times New Roman"/>
          <w:sz w:val="28"/>
          <w:szCs w:val="28"/>
          <w:lang w:eastAsia="ru-RU"/>
        </w:rPr>
        <w:t>руководителей соответствующих подразделений.</w:t>
      </w:r>
    </w:p>
    <w:p w:rsidR="003E0BA9" w:rsidRDefault="0008354F" w:rsidP="00647329">
      <w:pPr>
        <w:pStyle w:val="a4"/>
        <w:numPr>
          <w:ilvl w:val="1"/>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3E0BA9">
        <w:rPr>
          <w:rFonts w:ascii="Times New Roman" w:eastAsia="Times New Roman" w:hAnsi="Times New Roman" w:cs="Times New Roman"/>
          <w:sz w:val="28"/>
          <w:szCs w:val="28"/>
          <w:lang w:eastAsia="ru-RU"/>
        </w:rPr>
        <w:t>Ответственным</w:t>
      </w:r>
      <w:proofErr w:type="gramEnd"/>
      <w:r w:rsidR="003E0BA9">
        <w:rPr>
          <w:rFonts w:ascii="Times New Roman" w:eastAsia="Times New Roman" w:hAnsi="Times New Roman" w:cs="Times New Roman"/>
          <w:sz w:val="28"/>
          <w:szCs w:val="28"/>
          <w:lang w:eastAsia="ru-RU"/>
        </w:rPr>
        <w:t xml:space="preserve"> за охрану труда </w:t>
      </w:r>
      <w:r>
        <w:rPr>
          <w:rFonts w:ascii="Times New Roman" w:eastAsia="Times New Roman" w:hAnsi="Times New Roman" w:cs="Times New Roman"/>
          <w:sz w:val="28"/>
          <w:szCs w:val="28"/>
          <w:lang w:eastAsia="ru-RU"/>
        </w:rPr>
        <w:t xml:space="preserve">в Департаменте </w:t>
      </w:r>
      <w:r w:rsidR="003E0BA9">
        <w:rPr>
          <w:rFonts w:ascii="Times New Roman" w:eastAsia="Times New Roman" w:hAnsi="Times New Roman" w:cs="Times New Roman"/>
          <w:sz w:val="28"/>
          <w:szCs w:val="28"/>
          <w:lang w:eastAsia="ru-RU"/>
        </w:rPr>
        <w:t>организовать свою работу в соответствии с законодательными и иными нормативными правовыми актами об охране труда.</w:t>
      </w:r>
    </w:p>
    <w:p w:rsidR="0008354F" w:rsidRPr="0008354F"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sidRPr="0008354F">
        <w:rPr>
          <w:rFonts w:ascii="Times New Roman" w:eastAsia="Times New Roman" w:hAnsi="Times New Roman" w:cs="Times New Roman"/>
          <w:sz w:val="28"/>
          <w:szCs w:val="28"/>
          <w:lang w:eastAsia="ru-RU"/>
        </w:rPr>
        <w:t xml:space="preserve">Назначить ответственным за проведение инструктажей по охране </w:t>
      </w:r>
      <w:proofErr w:type="gramStart"/>
      <w:r w:rsidRPr="0008354F">
        <w:rPr>
          <w:rFonts w:ascii="Times New Roman" w:eastAsia="Times New Roman" w:hAnsi="Times New Roman" w:cs="Times New Roman"/>
          <w:sz w:val="28"/>
          <w:szCs w:val="28"/>
          <w:lang w:eastAsia="ru-RU"/>
        </w:rPr>
        <w:t>труда</w:t>
      </w:r>
      <w:r w:rsidR="0008354F" w:rsidRPr="0008354F">
        <w:rPr>
          <w:rFonts w:ascii="Times New Roman" w:eastAsia="Times New Roman" w:hAnsi="Times New Roman" w:cs="Times New Roman"/>
          <w:sz w:val="28"/>
          <w:szCs w:val="28"/>
          <w:lang w:eastAsia="ru-RU"/>
        </w:rPr>
        <w:t xml:space="preserve"> консультанта о</w:t>
      </w:r>
      <w:r w:rsidR="0008354F" w:rsidRPr="0008354F">
        <w:rPr>
          <w:rFonts w:ascii="Times New Roman" w:hAnsi="Times New Roman" w:cs="Times New Roman"/>
          <w:sz w:val="28"/>
          <w:szCs w:val="28"/>
        </w:rPr>
        <w:t>тдела мониторинга приоритетных направлений развития системы здравоохранения</w:t>
      </w:r>
      <w:r w:rsidR="0008354F" w:rsidRPr="0008354F">
        <w:rPr>
          <w:rFonts w:ascii="Times New Roman" w:eastAsia="Times New Roman" w:hAnsi="Times New Roman" w:cs="Times New Roman"/>
          <w:sz w:val="28"/>
          <w:szCs w:val="28"/>
          <w:lang w:eastAsia="ru-RU"/>
        </w:rPr>
        <w:t xml:space="preserve"> у</w:t>
      </w:r>
      <w:r w:rsidR="0008354F" w:rsidRPr="0008354F">
        <w:rPr>
          <w:rFonts w:ascii="Times New Roman" w:hAnsi="Times New Roman" w:cs="Times New Roman"/>
          <w:sz w:val="28"/>
          <w:szCs w:val="28"/>
        </w:rPr>
        <w:t>правлени</w:t>
      </w:r>
      <w:r w:rsidR="00151754">
        <w:rPr>
          <w:rFonts w:ascii="Times New Roman" w:hAnsi="Times New Roman" w:cs="Times New Roman"/>
          <w:sz w:val="28"/>
          <w:szCs w:val="28"/>
        </w:rPr>
        <w:t>я</w:t>
      </w:r>
      <w:r w:rsidR="0008354F" w:rsidRPr="0008354F">
        <w:rPr>
          <w:rFonts w:ascii="Times New Roman" w:hAnsi="Times New Roman" w:cs="Times New Roman"/>
          <w:sz w:val="28"/>
          <w:szCs w:val="28"/>
        </w:rPr>
        <w:t xml:space="preserve"> развития системы здравоохранения</w:t>
      </w:r>
      <w:r w:rsidR="0008354F" w:rsidRPr="0008354F">
        <w:rPr>
          <w:rFonts w:ascii="Times New Roman" w:eastAsia="Times New Roman" w:hAnsi="Times New Roman" w:cs="Times New Roman"/>
          <w:b/>
          <w:sz w:val="28"/>
          <w:szCs w:val="28"/>
          <w:lang w:eastAsia="ru-RU"/>
        </w:rPr>
        <w:t xml:space="preserve"> </w:t>
      </w:r>
      <w:r w:rsidR="0008354F" w:rsidRPr="0008354F">
        <w:rPr>
          <w:rFonts w:ascii="Times New Roman" w:eastAsia="Times New Roman" w:hAnsi="Times New Roman" w:cs="Times New Roman"/>
          <w:sz w:val="28"/>
          <w:szCs w:val="28"/>
          <w:lang w:eastAsia="ru-RU"/>
        </w:rPr>
        <w:t>Департамента</w:t>
      </w:r>
      <w:proofErr w:type="gramEnd"/>
      <w:r w:rsidR="0008354F" w:rsidRPr="0008354F">
        <w:rPr>
          <w:rFonts w:ascii="Times New Roman" w:eastAsia="Times New Roman" w:hAnsi="Times New Roman" w:cs="Times New Roman"/>
          <w:sz w:val="28"/>
          <w:szCs w:val="28"/>
          <w:lang w:eastAsia="ru-RU"/>
        </w:rPr>
        <w:t xml:space="preserve"> </w:t>
      </w:r>
      <w:r w:rsidR="0008354F">
        <w:rPr>
          <w:rFonts w:ascii="Times New Roman" w:eastAsia="Times New Roman" w:hAnsi="Times New Roman" w:cs="Times New Roman"/>
          <w:sz w:val="28"/>
          <w:szCs w:val="28"/>
          <w:lang w:eastAsia="ru-RU"/>
        </w:rPr>
        <w:t>Каюкова В.</w:t>
      </w:r>
      <w:r w:rsidR="00592A7A">
        <w:rPr>
          <w:rFonts w:ascii="Times New Roman" w:eastAsia="Times New Roman" w:hAnsi="Times New Roman" w:cs="Times New Roman"/>
          <w:sz w:val="28"/>
          <w:szCs w:val="28"/>
          <w:lang w:eastAsia="ru-RU"/>
        </w:rPr>
        <w:t>А</w:t>
      </w:r>
      <w:r w:rsidR="0008354F">
        <w:rPr>
          <w:rFonts w:ascii="Times New Roman" w:eastAsia="Times New Roman" w:hAnsi="Times New Roman" w:cs="Times New Roman"/>
          <w:sz w:val="28"/>
          <w:szCs w:val="28"/>
          <w:lang w:eastAsia="ru-RU"/>
        </w:rPr>
        <w:t>.</w:t>
      </w: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Утвердить программу проведения вводного инструктажа по охране труда для </w:t>
      </w:r>
      <w:r w:rsidR="00734C33">
        <w:rPr>
          <w:rFonts w:ascii="Times New Roman" w:eastAsia="Times New Roman" w:hAnsi="Times New Roman" w:cs="Times New Roman"/>
          <w:sz w:val="28"/>
          <w:szCs w:val="28"/>
          <w:lang w:eastAsia="ru-RU"/>
        </w:rPr>
        <w:t xml:space="preserve">служащих и </w:t>
      </w:r>
      <w:r>
        <w:rPr>
          <w:rFonts w:ascii="Times New Roman" w:eastAsia="Times New Roman" w:hAnsi="Times New Roman" w:cs="Times New Roman"/>
          <w:sz w:val="28"/>
          <w:szCs w:val="28"/>
          <w:lang w:eastAsia="ru-RU"/>
        </w:rPr>
        <w:t>работников Департамента (</w:t>
      </w:r>
      <w:r w:rsidR="00647329">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риложение 1).</w:t>
      </w: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Утвердить программу проведения первичного (повторного) инструктажа по охране труда для </w:t>
      </w:r>
      <w:r w:rsidR="00734C33">
        <w:rPr>
          <w:rFonts w:ascii="Times New Roman" w:eastAsia="Times New Roman" w:hAnsi="Times New Roman" w:cs="Times New Roman"/>
          <w:sz w:val="28"/>
          <w:szCs w:val="28"/>
          <w:lang w:eastAsia="ru-RU"/>
        </w:rPr>
        <w:t xml:space="preserve">служащих и </w:t>
      </w:r>
      <w:r>
        <w:rPr>
          <w:rFonts w:ascii="Times New Roman" w:eastAsia="Times New Roman" w:hAnsi="Times New Roman" w:cs="Times New Roman"/>
          <w:sz w:val="28"/>
          <w:szCs w:val="28"/>
          <w:lang w:eastAsia="ru-RU"/>
        </w:rPr>
        <w:t>работников Департамента (</w:t>
      </w:r>
      <w:r w:rsidR="00647329">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риложение 2).</w:t>
      </w: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Утвердить сроки, место, порядок проведения вводного, первичного и повторного инструктажа (</w:t>
      </w:r>
      <w:r w:rsidR="00647329">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риложение 3).</w:t>
      </w: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Организацию проведения первичного (повторного) инструктажа по охране</w:t>
      </w:r>
      <w:r w:rsidR="00F93400">
        <w:rPr>
          <w:rFonts w:ascii="Times New Roman" w:eastAsia="Times New Roman" w:hAnsi="Times New Roman" w:cs="Times New Roman"/>
          <w:sz w:val="28"/>
          <w:szCs w:val="28"/>
          <w:lang w:eastAsia="ru-RU"/>
        </w:rPr>
        <w:t xml:space="preserve"> труда для </w:t>
      </w:r>
      <w:r w:rsidR="00734C33">
        <w:rPr>
          <w:rFonts w:ascii="Times New Roman" w:eastAsia="Times New Roman" w:hAnsi="Times New Roman" w:cs="Times New Roman"/>
          <w:sz w:val="28"/>
          <w:szCs w:val="28"/>
          <w:lang w:eastAsia="ru-RU"/>
        </w:rPr>
        <w:t xml:space="preserve">сотрудников и </w:t>
      </w:r>
      <w:r w:rsidR="00F93400">
        <w:rPr>
          <w:rFonts w:ascii="Times New Roman" w:eastAsia="Times New Roman" w:hAnsi="Times New Roman" w:cs="Times New Roman"/>
          <w:sz w:val="28"/>
          <w:szCs w:val="28"/>
          <w:lang w:eastAsia="ru-RU"/>
        </w:rPr>
        <w:t>работников Департамента</w:t>
      </w:r>
      <w:r>
        <w:rPr>
          <w:rFonts w:ascii="Times New Roman" w:eastAsia="Times New Roman" w:hAnsi="Times New Roman" w:cs="Times New Roman"/>
          <w:sz w:val="28"/>
          <w:szCs w:val="28"/>
          <w:lang w:eastAsia="ru-RU"/>
        </w:rPr>
        <w:t xml:space="preserve"> возложить на руководителей структурных подразделений.</w:t>
      </w: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допускать к работе </w:t>
      </w:r>
      <w:r w:rsidR="00734C33">
        <w:rPr>
          <w:rFonts w:ascii="Times New Roman" w:eastAsia="Times New Roman" w:hAnsi="Times New Roman" w:cs="Times New Roman"/>
          <w:sz w:val="28"/>
          <w:szCs w:val="28"/>
          <w:lang w:eastAsia="ru-RU"/>
        </w:rPr>
        <w:t xml:space="preserve">служащих и </w:t>
      </w:r>
      <w:r>
        <w:rPr>
          <w:rFonts w:ascii="Times New Roman" w:eastAsia="Times New Roman" w:hAnsi="Times New Roman" w:cs="Times New Roman"/>
          <w:sz w:val="28"/>
          <w:szCs w:val="28"/>
          <w:lang w:eastAsia="ru-RU"/>
        </w:rPr>
        <w:t>работников, не прошедших вводный инструктаж, а также показавших неудовлетворительные знания.</w:t>
      </w:r>
    </w:p>
    <w:p w:rsidR="003E0BA9" w:rsidRDefault="003E0BA9" w:rsidP="00647329">
      <w:pPr>
        <w:pStyle w:val="a4"/>
        <w:numPr>
          <w:ilvl w:val="0"/>
          <w:numId w:val="1"/>
        </w:numPr>
        <w:tabs>
          <w:tab w:val="left" w:pos="1134"/>
        </w:tabs>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Проводить</w:t>
      </w:r>
      <w:r>
        <w:rPr>
          <w:rFonts w:ascii="Times New Roman" w:eastAsia="Times New Roman" w:hAnsi="Times New Roman" w:cs="Times New Roman"/>
          <w:sz w:val="28"/>
          <w:szCs w:val="28"/>
          <w:lang w:eastAsia="ru-RU"/>
        </w:rPr>
        <w:t xml:space="preserve"> вводный и первичный инструктаж со всеми </w:t>
      </w:r>
      <w:r w:rsidR="00734C33">
        <w:rPr>
          <w:rFonts w:ascii="Times New Roman" w:eastAsia="Times New Roman" w:hAnsi="Times New Roman" w:cs="Times New Roman"/>
          <w:sz w:val="28"/>
          <w:szCs w:val="28"/>
          <w:lang w:eastAsia="ru-RU"/>
        </w:rPr>
        <w:t xml:space="preserve">служащими и </w:t>
      </w:r>
      <w:r>
        <w:rPr>
          <w:rFonts w:ascii="Times New Roman" w:eastAsia="Times New Roman" w:hAnsi="Times New Roman" w:cs="Times New Roman"/>
          <w:sz w:val="28"/>
          <w:szCs w:val="28"/>
          <w:lang w:eastAsia="ru-RU"/>
        </w:rPr>
        <w:t xml:space="preserve">работниками </w:t>
      </w:r>
      <w:proofErr w:type="gramStart"/>
      <w:r>
        <w:rPr>
          <w:rFonts w:ascii="Times New Roman" w:eastAsia="Times New Roman" w:hAnsi="Times New Roman" w:cs="Times New Roman"/>
          <w:sz w:val="28"/>
          <w:szCs w:val="28"/>
          <w:lang w:eastAsia="ru-RU"/>
        </w:rPr>
        <w:t>при поступлении их на работу под роспись в Журнале регистрации инструктажей по вопросам</w:t>
      </w:r>
      <w:proofErr w:type="gramEnd"/>
      <w:r>
        <w:rPr>
          <w:rFonts w:ascii="Times New Roman" w:eastAsia="Times New Roman" w:hAnsi="Times New Roman" w:cs="Times New Roman"/>
          <w:sz w:val="28"/>
          <w:szCs w:val="28"/>
          <w:lang w:eastAsia="ru-RU"/>
        </w:rPr>
        <w:t xml:space="preserve"> охраны труда.</w:t>
      </w:r>
    </w:p>
    <w:p w:rsidR="003E0BA9" w:rsidRDefault="00734C33" w:rsidP="00647329">
      <w:pPr>
        <w:pStyle w:val="a4"/>
        <w:numPr>
          <w:ilvl w:val="0"/>
          <w:numId w:val="1"/>
        </w:numPr>
        <w:tabs>
          <w:tab w:val="left" w:pos="1134"/>
        </w:tabs>
        <w:spacing w:after="0" w:line="240" w:lineRule="auto"/>
        <w:ind w:left="0" w:firstLine="709"/>
        <w:jc w:val="both"/>
        <w:textAlignment w:val="baseline"/>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Служащих и р</w:t>
      </w:r>
      <w:r w:rsidR="003E0BA9">
        <w:rPr>
          <w:rFonts w:ascii="Times New Roman" w:hAnsi="Times New Roman" w:cs="Times New Roman"/>
          <w:color w:val="000000"/>
          <w:sz w:val="28"/>
          <w:szCs w:val="28"/>
        </w:rPr>
        <w:t xml:space="preserve">аботников, нарушающих требования в области охраны труда, привлекать к дисциплинарной и </w:t>
      </w:r>
      <w:r>
        <w:rPr>
          <w:rFonts w:ascii="Times New Roman" w:hAnsi="Times New Roman" w:cs="Times New Roman"/>
          <w:color w:val="000000"/>
          <w:sz w:val="28"/>
          <w:szCs w:val="28"/>
        </w:rPr>
        <w:t>материальной</w:t>
      </w:r>
      <w:r w:rsidR="003E0BA9">
        <w:rPr>
          <w:rFonts w:ascii="Times New Roman" w:hAnsi="Times New Roman" w:cs="Times New Roman"/>
          <w:color w:val="000000"/>
          <w:sz w:val="28"/>
          <w:szCs w:val="28"/>
        </w:rPr>
        <w:t xml:space="preserve"> ответственности</w:t>
      </w:r>
      <w:r w:rsidR="0008354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(для заключивших договор о материальной ответственности) </w:t>
      </w:r>
      <w:r w:rsidR="0008354F">
        <w:rPr>
          <w:rFonts w:ascii="Times New Roman" w:hAnsi="Times New Roman" w:cs="Times New Roman"/>
          <w:color w:val="000000"/>
          <w:sz w:val="28"/>
          <w:szCs w:val="28"/>
        </w:rPr>
        <w:t>в соответствии с действующим законодательством Российской Федерации.</w:t>
      </w:r>
      <w:proofErr w:type="gramEnd"/>
    </w:p>
    <w:p w:rsidR="00370735" w:rsidRDefault="00592A7A" w:rsidP="00592A7A">
      <w:pPr>
        <w:pStyle w:val="a3"/>
        <w:shd w:val="clear" w:color="auto" w:fill="FFFFFF"/>
        <w:tabs>
          <w:tab w:val="left" w:pos="851"/>
        </w:tabs>
        <w:spacing w:before="0" w:beforeAutospacing="0" w:after="0" w:afterAutospacing="0"/>
        <w:ind w:left="851"/>
        <w:mirrorIndents/>
        <w:jc w:val="both"/>
        <w:textAlignment w:val="baseline"/>
        <w:rPr>
          <w:color w:val="000000"/>
          <w:sz w:val="28"/>
          <w:szCs w:val="28"/>
        </w:rPr>
      </w:pPr>
      <w:r>
        <w:rPr>
          <w:color w:val="000000"/>
          <w:sz w:val="28"/>
          <w:szCs w:val="28"/>
        </w:rPr>
        <w:tab/>
      </w:r>
      <w:r w:rsidR="00C0119D">
        <w:rPr>
          <w:color w:val="000000"/>
          <w:sz w:val="28"/>
          <w:szCs w:val="28"/>
        </w:rPr>
        <w:t xml:space="preserve">10. </w:t>
      </w:r>
      <w:r w:rsidR="00370735">
        <w:rPr>
          <w:color w:val="000000"/>
          <w:sz w:val="28"/>
          <w:szCs w:val="28"/>
        </w:rPr>
        <w:t>Контроль исполнения приказа оставляю за собой.</w:t>
      </w:r>
    </w:p>
    <w:p w:rsidR="00647329" w:rsidRDefault="00647329" w:rsidP="00647329">
      <w:pPr>
        <w:pStyle w:val="a3"/>
        <w:shd w:val="clear" w:color="auto" w:fill="FFFFFF"/>
        <w:tabs>
          <w:tab w:val="left" w:pos="1134"/>
        </w:tabs>
        <w:spacing w:before="0" w:beforeAutospacing="0" w:after="0" w:afterAutospacing="0"/>
        <w:mirrorIndents/>
        <w:jc w:val="both"/>
        <w:textAlignment w:val="baseline"/>
        <w:rPr>
          <w:color w:val="000000"/>
          <w:sz w:val="28"/>
          <w:szCs w:val="28"/>
        </w:rPr>
      </w:pPr>
    </w:p>
    <w:p w:rsidR="00647329" w:rsidRDefault="00647329" w:rsidP="00647329">
      <w:pPr>
        <w:pStyle w:val="a3"/>
        <w:shd w:val="clear" w:color="auto" w:fill="FFFFFF"/>
        <w:tabs>
          <w:tab w:val="left" w:pos="1134"/>
        </w:tabs>
        <w:spacing w:before="0" w:beforeAutospacing="0" w:after="0" w:afterAutospacing="0"/>
        <w:mirrorIndents/>
        <w:jc w:val="both"/>
        <w:textAlignment w:val="baseline"/>
        <w:rPr>
          <w:color w:val="000000"/>
          <w:sz w:val="28"/>
          <w:szCs w:val="28"/>
        </w:rPr>
      </w:pPr>
    </w:p>
    <w:p w:rsidR="00647329" w:rsidRDefault="00647329" w:rsidP="00647329">
      <w:pPr>
        <w:pStyle w:val="a3"/>
        <w:shd w:val="clear" w:color="auto" w:fill="FFFFFF"/>
        <w:tabs>
          <w:tab w:val="left" w:pos="1134"/>
        </w:tabs>
        <w:spacing w:before="0" w:beforeAutospacing="0" w:after="0" w:afterAutospacing="0"/>
        <w:mirrorIndents/>
        <w:jc w:val="both"/>
        <w:textAlignment w:val="baseline"/>
        <w:rPr>
          <w:color w:val="000000"/>
          <w:sz w:val="28"/>
          <w:szCs w:val="28"/>
        </w:rPr>
      </w:pPr>
    </w:p>
    <w:p w:rsidR="003E0BA9" w:rsidRDefault="003E0BA9" w:rsidP="00647329">
      <w:pPr>
        <w:pStyle w:val="a3"/>
        <w:shd w:val="clear" w:color="auto" w:fill="FFFFFF"/>
        <w:tabs>
          <w:tab w:val="left" w:pos="1134"/>
        </w:tabs>
        <w:spacing w:before="0" w:beforeAutospacing="0" w:after="0" w:afterAutospacing="0"/>
        <w:mirrorIndents/>
        <w:jc w:val="both"/>
        <w:textAlignment w:val="baseline"/>
      </w:pPr>
      <w:r>
        <w:rPr>
          <w:color w:val="000000"/>
          <w:sz w:val="28"/>
          <w:szCs w:val="28"/>
        </w:rPr>
        <w:t xml:space="preserve">Директор       </w:t>
      </w:r>
      <w:r w:rsidR="00370735">
        <w:rPr>
          <w:color w:val="000000"/>
          <w:sz w:val="28"/>
          <w:szCs w:val="28"/>
        </w:rPr>
        <w:t xml:space="preserve">              </w:t>
      </w:r>
      <w:r w:rsidR="002A22F6">
        <w:rPr>
          <w:color w:val="000000"/>
          <w:sz w:val="28"/>
          <w:szCs w:val="28"/>
        </w:rPr>
        <w:t xml:space="preserve">  </w:t>
      </w:r>
      <w:r>
        <w:rPr>
          <w:color w:val="000000"/>
          <w:sz w:val="28"/>
          <w:szCs w:val="28"/>
        </w:rPr>
        <w:t xml:space="preserve">          </w:t>
      </w:r>
      <w:r w:rsidR="00151754">
        <w:rPr>
          <w:color w:val="000000"/>
          <w:sz w:val="28"/>
          <w:szCs w:val="28"/>
        </w:rPr>
        <w:tab/>
      </w:r>
      <w:r w:rsidR="00151754">
        <w:rPr>
          <w:color w:val="000000"/>
          <w:sz w:val="28"/>
          <w:szCs w:val="28"/>
        </w:rPr>
        <w:tab/>
      </w:r>
      <w:r>
        <w:rPr>
          <w:color w:val="000000"/>
          <w:sz w:val="28"/>
          <w:szCs w:val="28"/>
        </w:rPr>
        <w:t xml:space="preserve">          </w:t>
      </w:r>
      <w:r w:rsidR="00C0119D">
        <w:rPr>
          <w:color w:val="000000"/>
          <w:sz w:val="28"/>
          <w:szCs w:val="28"/>
        </w:rPr>
        <w:t xml:space="preserve">        </w:t>
      </w:r>
      <w:r>
        <w:rPr>
          <w:color w:val="000000"/>
          <w:sz w:val="28"/>
          <w:szCs w:val="28"/>
        </w:rPr>
        <w:t xml:space="preserve">               </w:t>
      </w:r>
      <w:r w:rsidR="00370735">
        <w:rPr>
          <w:color w:val="000000"/>
          <w:sz w:val="28"/>
          <w:szCs w:val="28"/>
        </w:rPr>
        <w:t xml:space="preserve">       </w:t>
      </w:r>
      <w:r w:rsidR="00647329">
        <w:rPr>
          <w:color w:val="000000"/>
          <w:sz w:val="28"/>
          <w:szCs w:val="28"/>
        </w:rPr>
        <w:t xml:space="preserve">     </w:t>
      </w:r>
      <w:r w:rsidR="0063596A">
        <w:rPr>
          <w:color w:val="000000"/>
          <w:sz w:val="28"/>
          <w:szCs w:val="28"/>
        </w:rPr>
        <w:t xml:space="preserve">А.В. </w:t>
      </w:r>
      <w:r w:rsidR="00151754">
        <w:rPr>
          <w:color w:val="000000"/>
          <w:sz w:val="28"/>
          <w:szCs w:val="28"/>
        </w:rPr>
        <w:t>Филимонов</w:t>
      </w:r>
    </w:p>
    <w:p w:rsidR="003E0BA9" w:rsidRDefault="003E0BA9" w:rsidP="00647329">
      <w:pPr>
        <w:spacing w:after="0" w:line="240" w:lineRule="auto"/>
        <w:ind w:firstLine="709"/>
        <w:jc w:val="both"/>
        <w:rPr>
          <w:lang w:eastAsia="ru-RU"/>
        </w:rPr>
      </w:pPr>
    </w:p>
    <w:p w:rsidR="003E0BA9" w:rsidRDefault="003E0BA9" w:rsidP="00647329">
      <w:pPr>
        <w:spacing w:after="0" w:line="240" w:lineRule="auto"/>
        <w:ind w:firstLine="709"/>
        <w:jc w:val="both"/>
        <w:rPr>
          <w:lang w:eastAsia="ru-RU"/>
        </w:rPr>
      </w:pPr>
    </w:p>
    <w:p w:rsidR="003E0BA9" w:rsidRDefault="003E0BA9" w:rsidP="00647329">
      <w:pPr>
        <w:spacing w:after="0" w:line="240" w:lineRule="auto"/>
        <w:ind w:firstLine="709"/>
        <w:jc w:val="both"/>
        <w:rPr>
          <w:lang w:eastAsia="ru-RU"/>
        </w:rPr>
      </w:pPr>
    </w:p>
    <w:p w:rsidR="003E0BA9" w:rsidRDefault="003E0BA9" w:rsidP="00647329">
      <w:pPr>
        <w:spacing w:after="0" w:line="240" w:lineRule="auto"/>
        <w:ind w:firstLine="709"/>
        <w:jc w:val="both"/>
        <w:rPr>
          <w:lang w:eastAsia="ru-RU"/>
        </w:rPr>
      </w:pPr>
    </w:p>
    <w:p w:rsidR="003709EF" w:rsidRPr="00A9112D" w:rsidRDefault="003709EF"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151754" w:rsidRDefault="00A9112D" w:rsidP="00647329">
      <w:pPr>
        <w:spacing w:after="0" w:line="240" w:lineRule="auto"/>
        <w:ind w:firstLine="709"/>
        <w:jc w:val="both"/>
      </w:pPr>
    </w:p>
    <w:p w:rsidR="00A9112D" w:rsidRPr="00647329"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lastRenderedPageBreak/>
        <w:t xml:space="preserve">                                                                                                 Приложение 1</w:t>
      </w:r>
    </w:p>
    <w:p w:rsidR="00647329"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 xml:space="preserve">      к приказу</w:t>
      </w:r>
      <w:r w:rsidR="00647329">
        <w:rPr>
          <w:rFonts w:ascii="Times New Roman" w:eastAsia="Times New Roman" w:hAnsi="Times New Roman" w:cs="Times New Roman"/>
          <w:sz w:val="28"/>
          <w:szCs w:val="28"/>
          <w:lang w:eastAsia="ru-RU"/>
        </w:rPr>
        <w:t xml:space="preserve"> Департамента здравоохранения</w:t>
      </w:r>
    </w:p>
    <w:p w:rsidR="00A9112D" w:rsidRPr="00647329" w:rsidRDefault="00647329" w:rsidP="00647329">
      <w:pPr>
        <w:keepNext/>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Ханты-Мансийского автономного округа - Югры</w:t>
      </w:r>
      <w:r w:rsidR="00A9112D" w:rsidRPr="00647329">
        <w:rPr>
          <w:rFonts w:ascii="Times New Roman" w:eastAsia="Times New Roman" w:hAnsi="Times New Roman" w:cs="Times New Roman"/>
          <w:sz w:val="28"/>
          <w:szCs w:val="28"/>
          <w:lang w:eastAsia="ru-RU"/>
        </w:rPr>
        <w:t xml:space="preserve">                        </w:t>
      </w:r>
    </w:p>
    <w:p w:rsidR="00A9112D" w:rsidRPr="00A9112D" w:rsidRDefault="00647329" w:rsidP="00647329">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 xml:space="preserve">от </w:t>
      </w:r>
      <w:r w:rsidR="000A1043">
        <w:rPr>
          <w:rFonts w:ascii="Times New Roman" w:eastAsia="Times New Roman" w:hAnsi="Times New Roman" w:cs="Times New Roman"/>
          <w:sz w:val="28"/>
          <w:szCs w:val="28"/>
          <w:lang w:eastAsia="ru-RU"/>
        </w:rPr>
        <w:t>24.07.15</w:t>
      </w:r>
      <w:r w:rsidRPr="00647329">
        <w:rPr>
          <w:rFonts w:ascii="Times New Roman" w:eastAsia="Times New Roman" w:hAnsi="Times New Roman" w:cs="Times New Roman"/>
          <w:sz w:val="28"/>
          <w:szCs w:val="28"/>
          <w:lang w:eastAsia="ru-RU"/>
        </w:rPr>
        <w:t xml:space="preserve"> </w:t>
      </w:r>
      <w:r w:rsidR="000A1043">
        <w:rPr>
          <w:rFonts w:ascii="Times New Roman" w:eastAsia="Times New Roman" w:hAnsi="Times New Roman" w:cs="Times New Roman"/>
          <w:sz w:val="28"/>
          <w:szCs w:val="28"/>
          <w:lang w:eastAsia="ru-RU"/>
        </w:rPr>
        <w:t xml:space="preserve"> </w:t>
      </w:r>
      <w:r w:rsidRPr="00647329">
        <w:rPr>
          <w:rFonts w:ascii="Times New Roman" w:eastAsia="Times New Roman" w:hAnsi="Times New Roman" w:cs="Times New Roman"/>
          <w:sz w:val="28"/>
          <w:szCs w:val="28"/>
          <w:lang w:eastAsia="ru-RU"/>
        </w:rPr>
        <w:t>№</w:t>
      </w:r>
      <w:r w:rsidR="000A1043">
        <w:rPr>
          <w:rFonts w:ascii="Times New Roman" w:eastAsia="Times New Roman" w:hAnsi="Times New Roman" w:cs="Times New Roman"/>
          <w:sz w:val="28"/>
          <w:szCs w:val="28"/>
          <w:lang w:eastAsia="ru-RU"/>
        </w:rPr>
        <w:t xml:space="preserve"> 750</w:t>
      </w: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p>
    <w:p w:rsidR="001119E5" w:rsidRDefault="001119E5" w:rsidP="00647329">
      <w:pPr>
        <w:keepNext/>
        <w:spacing w:after="0"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w:t>
      </w:r>
    </w:p>
    <w:p w:rsidR="001119E5" w:rsidRDefault="001119E5" w:rsidP="00647329">
      <w:pPr>
        <w:keepNext/>
        <w:spacing w:after="0"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вводного инструктажа по охране труда для работников</w:t>
      </w:r>
    </w:p>
    <w:p w:rsidR="001119E5" w:rsidRDefault="001119E5" w:rsidP="00647329">
      <w:pPr>
        <w:keepNext/>
        <w:spacing w:after="0"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Департамента здравоохранения Ханты-Мансийского автономного</w:t>
      </w:r>
    </w:p>
    <w:p w:rsidR="001119E5" w:rsidRDefault="001119E5" w:rsidP="00647329">
      <w:pPr>
        <w:keepNext/>
        <w:spacing w:after="0" w:line="240" w:lineRule="auto"/>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округа – Югры </w:t>
      </w: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spacing w:after="0" w:line="240" w:lineRule="auto"/>
        <w:rPr>
          <w:rFonts w:ascii="Calibri" w:eastAsia="Calibri" w:hAnsi="Calibri" w:cs="Times New Roman"/>
        </w:rPr>
      </w:pPr>
    </w:p>
    <w:p w:rsidR="00A9112D" w:rsidRPr="00A9112D" w:rsidRDefault="00A9112D" w:rsidP="00647329">
      <w:pPr>
        <w:spacing w:after="0" w:line="240" w:lineRule="auto"/>
        <w:rPr>
          <w:rFonts w:ascii="Calibri" w:eastAsia="Calibri" w:hAnsi="Calibri" w:cs="Times New Roman"/>
        </w:rPr>
      </w:pPr>
    </w:p>
    <w:p w:rsidR="00A9112D" w:rsidRDefault="00A9112D"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Default="00647329" w:rsidP="00647329">
      <w:pPr>
        <w:spacing w:after="0" w:line="240" w:lineRule="auto"/>
        <w:rPr>
          <w:rFonts w:ascii="Calibri" w:eastAsia="Calibri" w:hAnsi="Calibri" w:cs="Times New Roman"/>
        </w:rPr>
      </w:pPr>
    </w:p>
    <w:p w:rsidR="00647329" w:rsidRPr="00A9112D" w:rsidRDefault="00647329" w:rsidP="00647329">
      <w:pPr>
        <w:spacing w:after="0" w:line="240" w:lineRule="auto"/>
        <w:rPr>
          <w:rFonts w:ascii="Calibri" w:eastAsia="Calibri" w:hAnsi="Calibri" w:cs="Times New Roman"/>
        </w:rPr>
      </w:pPr>
    </w:p>
    <w:p w:rsidR="00A9112D" w:rsidRPr="00A9112D" w:rsidRDefault="00A9112D" w:rsidP="00647329">
      <w:pPr>
        <w:spacing w:after="0" w:line="240" w:lineRule="auto"/>
        <w:ind w:firstLine="709"/>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Вводный инструктаж по охране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на практику.</w:t>
      </w:r>
    </w:p>
    <w:p w:rsidR="00A9112D" w:rsidRPr="00A9112D" w:rsidRDefault="00A9112D" w:rsidP="0064732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При вводном инструктаже вновь поступающему </w:t>
      </w:r>
      <w:r w:rsidR="00734C33">
        <w:rPr>
          <w:rFonts w:ascii="Times New Roman" w:eastAsia="Times New Roman" w:hAnsi="Times New Roman" w:cs="Times New Roman"/>
          <w:sz w:val="28"/>
          <w:szCs w:val="28"/>
          <w:lang w:eastAsia="ru-RU"/>
        </w:rPr>
        <w:t xml:space="preserve">служащему или </w:t>
      </w:r>
      <w:r w:rsidRPr="00A9112D">
        <w:rPr>
          <w:rFonts w:ascii="Times New Roman" w:eastAsia="Times New Roman" w:hAnsi="Times New Roman" w:cs="Times New Roman"/>
          <w:sz w:val="28"/>
          <w:szCs w:val="28"/>
          <w:lang w:eastAsia="ru-RU"/>
        </w:rPr>
        <w:t>работнику даются знания для сознательного отношения к выполнению правил и инструкций по охране труда, технике безопасности производственной санитарии, пожарной и электробезопасности, и другие.</w:t>
      </w:r>
    </w:p>
    <w:p w:rsidR="00A9112D" w:rsidRPr="00A9112D" w:rsidRDefault="00A9112D" w:rsidP="0064732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A9112D">
        <w:rPr>
          <w:rFonts w:ascii="Times New Roman" w:eastAsia="Times New Roman" w:hAnsi="Times New Roman" w:cs="Times New Roman"/>
          <w:sz w:val="28"/>
          <w:szCs w:val="28"/>
          <w:lang w:eastAsia="ru-RU"/>
        </w:rPr>
        <w:t>размера оплаты труда</w:t>
      </w:r>
      <w:proofErr w:type="gramEnd"/>
      <w:r w:rsidRPr="00A9112D">
        <w:rPr>
          <w:rFonts w:ascii="Times New Roman" w:eastAsia="Times New Roman" w:hAnsi="Times New Roman" w:cs="Times New Roman"/>
          <w:sz w:val="28"/>
          <w:szCs w:val="28"/>
          <w:lang w:eastAsia="ru-RU"/>
        </w:rPr>
        <w:t>, а также право на защиту от безработицы (ч.3 ст.37 Конституция РФ).</w:t>
      </w:r>
    </w:p>
    <w:p w:rsidR="00A9112D" w:rsidRDefault="00A9112D" w:rsidP="0064732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Охрана и укрепление здоровья людей — дело первостепенной важности. Проблемы здоровья должны рассматривать с широких социальных позиций. Оно определяется, прежде всего, условиями труда и быта, уровнем благосостояния.</w:t>
      </w:r>
    </w:p>
    <w:p w:rsidR="001119E5" w:rsidRDefault="001119E5" w:rsidP="0064732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734C33" w:rsidRPr="00181B2E" w:rsidRDefault="0044149F" w:rsidP="00647329">
      <w:pPr>
        <w:pStyle w:val="a4"/>
        <w:widowControl w:val="0"/>
        <w:numPr>
          <w:ilvl w:val="0"/>
          <w:numId w:val="13"/>
        </w:numPr>
        <w:overflowPunct w:val="0"/>
        <w:autoSpaceDE w:val="0"/>
        <w:autoSpaceDN w:val="0"/>
        <w:adjustRightInd w:val="0"/>
        <w:spacing w:after="0" w:line="240" w:lineRule="auto"/>
        <w:jc w:val="center"/>
        <w:textAlignment w:val="baseline"/>
        <w:rPr>
          <w:rFonts w:ascii="Times New Roman" w:eastAsia="Calibri" w:hAnsi="Times New Roman" w:cs="Times New Roman"/>
          <w:b/>
          <w:sz w:val="28"/>
          <w:szCs w:val="28"/>
        </w:rPr>
      </w:pPr>
      <w:r w:rsidRPr="00181B2E">
        <w:rPr>
          <w:rFonts w:ascii="Times New Roman" w:eastAsia="Calibri" w:hAnsi="Times New Roman" w:cs="Times New Roman"/>
          <w:b/>
          <w:sz w:val="28"/>
          <w:szCs w:val="28"/>
        </w:rPr>
        <w:t>С</w:t>
      </w:r>
      <w:r w:rsidR="00734C33" w:rsidRPr="00181B2E">
        <w:rPr>
          <w:rFonts w:ascii="Times New Roman" w:eastAsia="Calibri" w:hAnsi="Times New Roman" w:cs="Times New Roman"/>
          <w:b/>
          <w:sz w:val="28"/>
          <w:szCs w:val="28"/>
        </w:rPr>
        <w:t xml:space="preserve">лужащий имеет право </w:t>
      </w:r>
      <w:proofErr w:type="gramStart"/>
      <w:r w:rsidR="00734C33" w:rsidRPr="00181B2E">
        <w:rPr>
          <w:rFonts w:ascii="Times New Roman" w:eastAsia="Calibri" w:hAnsi="Times New Roman" w:cs="Times New Roman"/>
          <w:b/>
          <w:sz w:val="28"/>
          <w:szCs w:val="28"/>
        </w:rPr>
        <w:t>на</w:t>
      </w:r>
      <w:proofErr w:type="gramEnd"/>
      <w:r w:rsidR="00734C33" w:rsidRPr="00181B2E">
        <w:rPr>
          <w:rFonts w:ascii="Times New Roman" w:eastAsia="Calibri" w:hAnsi="Times New Roman" w:cs="Times New Roman"/>
          <w:b/>
          <w:sz w:val="28"/>
          <w:szCs w:val="28"/>
        </w:rPr>
        <w:t>:</w:t>
      </w:r>
    </w:p>
    <w:p w:rsidR="001119E5" w:rsidRDefault="001119E5" w:rsidP="00647329">
      <w:pPr>
        <w:widowControl w:val="0"/>
        <w:overflowPunct w:val="0"/>
        <w:autoSpaceDE w:val="0"/>
        <w:autoSpaceDN w:val="0"/>
        <w:adjustRightInd w:val="0"/>
        <w:spacing w:after="0" w:line="240" w:lineRule="auto"/>
        <w:ind w:firstLine="709"/>
        <w:jc w:val="center"/>
        <w:textAlignment w:val="baseline"/>
        <w:rPr>
          <w:rFonts w:ascii="Times New Roman" w:eastAsia="Calibri" w:hAnsi="Times New Roman" w:cs="Times New Roman"/>
          <w:b/>
          <w:sz w:val="28"/>
          <w:szCs w:val="28"/>
        </w:rPr>
      </w:pP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обеспечение надлежащих организационно-технических условий, необходимых для исполнения должностных обязанностей;</w:t>
      </w:r>
    </w:p>
    <w:p w:rsidR="008272B9" w:rsidRPr="008272B9" w:rsidRDefault="00734C33" w:rsidP="00647329">
      <w:pPr>
        <w:pStyle w:val="formattext"/>
        <w:spacing w:before="0" w:beforeAutospacing="0" w:after="0" w:afterAutospacing="0"/>
        <w:ind w:firstLine="709"/>
        <w:jc w:val="both"/>
        <w:rPr>
          <w:sz w:val="28"/>
          <w:szCs w:val="28"/>
        </w:rPr>
      </w:pPr>
      <w:r w:rsidRPr="00715856">
        <w:rPr>
          <w:sz w:val="28"/>
          <w:szCs w:val="28"/>
        </w:rPr>
        <w:t xml:space="preserve">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 </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8272B9" w:rsidRPr="008272B9" w:rsidRDefault="00734C33" w:rsidP="00647329">
      <w:pPr>
        <w:pStyle w:val="formattext"/>
        <w:spacing w:before="0" w:beforeAutospacing="0" w:after="0" w:afterAutospacing="0"/>
        <w:ind w:firstLine="709"/>
        <w:jc w:val="both"/>
        <w:rPr>
          <w:sz w:val="28"/>
          <w:szCs w:val="28"/>
        </w:rPr>
      </w:pPr>
      <w:r w:rsidRPr="00715856">
        <w:rPr>
          <w:sz w:val="28"/>
          <w:szCs w:val="28"/>
        </w:rPr>
        <w:t xml:space="preserve">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734C33" w:rsidRPr="00715856" w:rsidRDefault="00734C33" w:rsidP="00647329">
      <w:pPr>
        <w:pStyle w:val="formattext"/>
        <w:spacing w:before="0" w:beforeAutospacing="0" w:after="0" w:afterAutospacing="0"/>
        <w:ind w:firstLine="708"/>
        <w:jc w:val="both"/>
        <w:rPr>
          <w:sz w:val="28"/>
          <w:szCs w:val="28"/>
        </w:rPr>
      </w:pPr>
      <w:r w:rsidRPr="00715856">
        <w:rPr>
          <w:sz w:val="28"/>
          <w:szCs w:val="28"/>
        </w:rPr>
        <w:lastRenderedPageBreak/>
        <w:t xml:space="preserve">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734C33" w:rsidRPr="00715856" w:rsidRDefault="00734C33" w:rsidP="00647329">
      <w:pPr>
        <w:pStyle w:val="formattext"/>
        <w:spacing w:before="0" w:beforeAutospacing="0" w:after="0" w:afterAutospacing="0"/>
        <w:ind w:firstLine="708"/>
        <w:jc w:val="both"/>
        <w:rPr>
          <w:sz w:val="28"/>
          <w:szCs w:val="28"/>
        </w:rPr>
      </w:pPr>
      <w:r w:rsidRPr="00715856">
        <w:rPr>
          <w:sz w:val="28"/>
          <w:szCs w:val="28"/>
        </w:rPr>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734C33" w:rsidRPr="00715856" w:rsidRDefault="00734C33" w:rsidP="00647329">
      <w:pPr>
        <w:pStyle w:val="formattext"/>
        <w:spacing w:before="0" w:beforeAutospacing="0" w:after="0" w:afterAutospacing="0"/>
        <w:ind w:firstLine="708"/>
        <w:jc w:val="both"/>
        <w:rPr>
          <w:sz w:val="28"/>
          <w:szCs w:val="28"/>
        </w:rPr>
      </w:pPr>
      <w:r w:rsidRPr="00715856">
        <w:rPr>
          <w:sz w:val="28"/>
          <w:szCs w:val="28"/>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734C33" w:rsidRPr="00715856" w:rsidRDefault="00734C33" w:rsidP="00647329">
      <w:pPr>
        <w:pStyle w:val="formattext"/>
        <w:spacing w:before="0" w:beforeAutospacing="0" w:after="0" w:afterAutospacing="0"/>
        <w:ind w:firstLine="708"/>
        <w:jc w:val="both"/>
        <w:rPr>
          <w:sz w:val="28"/>
          <w:szCs w:val="28"/>
        </w:rPr>
      </w:pPr>
      <w:r w:rsidRPr="00715856">
        <w:rPr>
          <w:sz w:val="28"/>
          <w:szCs w:val="28"/>
        </w:rPr>
        <w:t>защиту сведений о гражданском служащем;</w:t>
      </w:r>
    </w:p>
    <w:p w:rsidR="00734C33" w:rsidRPr="00715856" w:rsidRDefault="00734C33" w:rsidP="00647329">
      <w:pPr>
        <w:pStyle w:val="formattext"/>
        <w:spacing w:before="0" w:beforeAutospacing="0" w:after="0" w:afterAutospacing="0"/>
        <w:ind w:firstLine="708"/>
        <w:jc w:val="both"/>
        <w:rPr>
          <w:sz w:val="28"/>
          <w:szCs w:val="28"/>
        </w:rPr>
      </w:pPr>
      <w:r w:rsidRPr="00715856">
        <w:rPr>
          <w:sz w:val="28"/>
          <w:szCs w:val="28"/>
        </w:rPr>
        <w:t>должностной рост на конкурсной основе;</w:t>
      </w:r>
    </w:p>
    <w:p w:rsidR="008272B9" w:rsidRPr="008272B9" w:rsidRDefault="00734C33" w:rsidP="00647329">
      <w:pPr>
        <w:pStyle w:val="formattext"/>
        <w:spacing w:before="0" w:beforeAutospacing="0" w:after="0" w:afterAutospacing="0"/>
        <w:ind w:firstLine="708"/>
        <w:jc w:val="both"/>
        <w:rPr>
          <w:sz w:val="28"/>
          <w:szCs w:val="28"/>
        </w:rPr>
      </w:pPr>
      <w:r w:rsidRPr="00715856">
        <w:rPr>
          <w:sz w:val="28"/>
          <w:szCs w:val="28"/>
        </w:rPr>
        <w:t>дополнительное профессиональное образование в порядке, установленном настоящим Федеральным законом и другими федеральными</w:t>
      </w:r>
      <w:r w:rsidR="008272B9" w:rsidRPr="008272B9">
        <w:rPr>
          <w:sz w:val="28"/>
          <w:szCs w:val="28"/>
        </w:rPr>
        <w:t xml:space="preserve"> </w:t>
      </w:r>
      <w:r w:rsidRPr="00715856">
        <w:rPr>
          <w:sz w:val="28"/>
          <w:szCs w:val="28"/>
        </w:rPr>
        <w:t>законами;</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членство в профессиональном союзе;</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рассмотрение индивидуальных служебных споров в соответствии с настоящим Федеральным законом и другими федеральными законами;</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проведение по его заявлению служебной проверки;</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защиту своих прав и законных интересов на гражданской службе, включая обжалование в суд их нарушения;</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государственную защиту своих жизни и здоровья, жизни и здоровья членов своей семьи, а также принадлежащего ему имущества;</w:t>
      </w:r>
    </w:p>
    <w:p w:rsidR="00734C33" w:rsidRPr="00715856" w:rsidRDefault="00734C33" w:rsidP="00647329">
      <w:pPr>
        <w:pStyle w:val="formattext"/>
        <w:spacing w:before="0" w:beforeAutospacing="0" w:after="0" w:afterAutospacing="0"/>
        <w:ind w:firstLine="709"/>
        <w:jc w:val="both"/>
        <w:rPr>
          <w:sz w:val="28"/>
          <w:szCs w:val="28"/>
        </w:rPr>
      </w:pPr>
      <w:r w:rsidRPr="00715856">
        <w:rPr>
          <w:sz w:val="28"/>
          <w:szCs w:val="28"/>
        </w:rPr>
        <w:t>государственное пенсионное обеспечение в соответствии с федеральным законом.</w:t>
      </w:r>
    </w:p>
    <w:p w:rsidR="00734C33" w:rsidRDefault="00734C33" w:rsidP="00647329">
      <w:pPr>
        <w:pStyle w:val="formattext"/>
        <w:spacing w:before="0" w:beforeAutospacing="0" w:after="0" w:afterAutospacing="0"/>
        <w:ind w:firstLine="709"/>
        <w:jc w:val="both"/>
        <w:rPr>
          <w:sz w:val="28"/>
          <w:szCs w:val="28"/>
        </w:rPr>
      </w:pPr>
      <w:r w:rsidRPr="00715856">
        <w:rPr>
          <w:sz w:val="28"/>
          <w:szCs w:val="28"/>
        </w:rPr>
        <w:t>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1119E5" w:rsidRPr="00715856" w:rsidRDefault="001119E5" w:rsidP="00647329">
      <w:pPr>
        <w:pStyle w:val="formattext"/>
        <w:spacing w:before="0" w:beforeAutospacing="0" w:after="0" w:afterAutospacing="0"/>
        <w:ind w:firstLine="709"/>
        <w:jc w:val="both"/>
        <w:rPr>
          <w:sz w:val="28"/>
          <w:szCs w:val="28"/>
        </w:rPr>
      </w:pPr>
    </w:p>
    <w:p w:rsidR="00715856" w:rsidRDefault="00715856" w:rsidP="0064732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Служащий</w:t>
      </w:r>
      <w:r w:rsidRPr="00A9112D">
        <w:rPr>
          <w:rFonts w:ascii="Times New Roman" w:eastAsia="Calibri" w:hAnsi="Times New Roman" w:cs="Times New Roman"/>
          <w:b/>
          <w:sz w:val="28"/>
          <w:szCs w:val="28"/>
        </w:rPr>
        <w:t xml:space="preserve"> обязан:</w:t>
      </w:r>
    </w:p>
    <w:p w:rsidR="001119E5" w:rsidRPr="00A9112D" w:rsidRDefault="001119E5" w:rsidP="00647329">
      <w:pPr>
        <w:spacing w:after="0" w:line="240" w:lineRule="auto"/>
        <w:jc w:val="center"/>
        <w:rPr>
          <w:rFonts w:ascii="Times New Roman" w:eastAsia="Calibri" w:hAnsi="Times New Roman" w:cs="Times New Roman"/>
          <w:b/>
          <w:sz w:val="28"/>
          <w:szCs w:val="28"/>
        </w:rPr>
      </w:pP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 xml:space="preserve">соблюдать </w:t>
      </w:r>
      <w:hyperlink r:id="rId10" w:history="1">
        <w:r w:rsidRPr="00D72B3C">
          <w:rPr>
            <w:rStyle w:val="a7"/>
            <w:color w:val="auto"/>
            <w:sz w:val="28"/>
            <w:szCs w:val="28"/>
            <w:u w:val="none"/>
          </w:rPr>
          <w:t>Конституцию Российской Федерации</w:t>
        </w:r>
      </w:hyperlink>
      <w:r w:rsidRPr="00715856">
        <w:rPr>
          <w:sz w:val="28"/>
          <w:szCs w:val="28"/>
        </w:rPr>
        <w:t>,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исполнять должностные обязанности в соответствии с должностным регламентом;</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lastRenderedPageBreak/>
        <w:t>исполнять поручения соответствующих руководителей, данные в пределах их полномочий, установленных законодательством Российской Федерации;</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соблюдать при исполнении должностных обязанностей права и законные интересы граждан и организаций;</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соблюдать служебный распорядок государственного органа;</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поддерживать уровень квалификации, необходимый для надлежащего исполнения должностных обязанностей;</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беречь государственное имущество, в том числе предоставленное ему для исполнения должностных обязанностей;</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представлять в установленном порядке предусмотренные федеральным законом сведения о себе и членах своей семьи;</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rsidRPr="00715856">
        <w:rPr>
          <w:rStyle w:val="comment"/>
          <w:sz w:val="28"/>
          <w:szCs w:val="28"/>
        </w:rPr>
        <w:t xml:space="preserve"> </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lastRenderedPageBreak/>
        <w:t>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 xml:space="preserve">Гражданский служащий, замещающий должность гражданской службы категории </w:t>
      </w:r>
      <w:r w:rsidR="001557AC">
        <w:rPr>
          <w:sz w:val="28"/>
          <w:szCs w:val="28"/>
        </w:rPr>
        <w:t>«</w:t>
      </w:r>
      <w:r w:rsidRPr="00715856">
        <w:rPr>
          <w:sz w:val="28"/>
          <w:szCs w:val="28"/>
        </w:rPr>
        <w:t>руководители</w:t>
      </w:r>
      <w:r w:rsidR="001557AC">
        <w:rPr>
          <w:sz w:val="28"/>
          <w:szCs w:val="28"/>
        </w:rPr>
        <w:t>»</w:t>
      </w:r>
      <w:r w:rsidRPr="00715856">
        <w:rPr>
          <w:sz w:val="28"/>
          <w:szCs w:val="28"/>
        </w:rPr>
        <w:t xml:space="preserve">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715856" w:rsidRPr="00715856" w:rsidRDefault="00715856" w:rsidP="00647329">
      <w:pPr>
        <w:pStyle w:val="formattext"/>
        <w:spacing w:before="0" w:beforeAutospacing="0" w:after="0" w:afterAutospacing="0"/>
        <w:ind w:firstLine="708"/>
        <w:jc w:val="both"/>
        <w:rPr>
          <w:sz w:val="28"/>
          <w:szCs w:val="28"/>
        </w:rPr>
      </w:pPr>
      <w:r w:rsidRPr="00715856">
        <w:rPr>
          <w:sz w:val="28"/>
          <w:szCs w:val="28"/>
        </w:rPr>
        <w:t>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4D55C8" w:rsidRPr="00181B2E" w:rsidRDefault="004D55C8" w:rsidP="00647329">
      <w:pPr>
        <w:pStyle w:val="3"/>
        <w:rPr>
          <w:bCs/>
          <w:i w:val="0"/>
          <w:sz w:val="28"/>
          <w:szCs w:val="28"/>
        </w:rPr>
      </w:pPr>
    </w:p>
    <w:p w:rsidR="00E6061B" w:rsidRPr="00181B2E" w:rsidRDefault="00427802" w:rsidP="00647329">
      <w:pPr>
        <w:pStyle w:val="3"/>
        <w:rPr>
          <w:i w:val="0"/>
          <w:sz w:val="28"/>
          <w:szCs w:val="28"/>
        </w:rPr>
      </w:pPr>
      <w:r w:rsidRPr="00427802">
        <w:rPr>
          <w:bCs/>
          <w:i w:val="0"/>
          <w:sz w:val="28"/>
          <w:szCs w:val="28"/>
        </w:rPr>
        <w:t>Основные права и обязанности представителя нанимателя</w:t>
      </w:r>
      <w:r w:rsidR="00E6061B" w:rsidRPr="00427802">
        <w:rPr>
          <w:i w:val="0"/>
          <w:sz w:val="28"/>
          <w:szCs w:val="28"/>
        </w:rPr>
        <w:t>:</w:t>
      </w:r>
    </w:p>
    <w:p w:rsidR="004D55C8" w:rsidRPr="00181B2E" w:rsidRDefault="004D55C8" w:rsidP="00647329">
      <w:pPr>
        <w:spacing w:after="0" w:line="240" w:lineRule="auto"/>
        <w:rPr>
          <w:lang w:eastAsia="ru-RU"/>
        </w:rPr>
      </w:pPr>
    </w:p>
    <w:p w:rsidR="00427802" w:rsidRPr="00427802" w:rsidRDefault="00427802" w:rsidP="00647329">
      <w:pPr>
        <w:spacing w:after="0" w:line="240" w:lineRule="auto"/>
        <w:ind w:left="120" w:right="49" w:firstLine="589"/>
        <w:jc w:val="both"/>
        <w:rPr>
          <w:rFonts w:ascii="Times New Roman" w:hAnsi="Times New Roman" w:cs="Times New Roman"/>
          <w:sz w:val="28"/>
          <w:szCs w:val="28"/>
        </w:rPr>
      </w:pPr>
      <w:r w:rsidRPr="00427802">
        <w:rPr>
          <w:rFonts w:ascii="Times New Roman" w:hAnsi="Times New Roman" w:cs="Times New Roman"/>
          <w:sz w:val="28"/>
          <w:szCs w:val="28"/>
        </w:rPr>
        <w:t>Представитель нанимателя в соответствии с Федеральным законом, другими федеральными законами, иными нормативными правовыми актами о гражданской службе, нормативными актами Департамента здравоохранения Ханты-Мансийского автономного округа - Югры и со служебным контрактом обязан создавать условия, необходимые для соблюдения гражданскими служащими служебной дисциплины.</w:t>
      </w:r>
    </w:p>
    <w:p w:rsidR="00427802" w:rsidRPr="00427802" w:rsidRDefault="00427802" w:rsidP="00647329">
      <w:pPr>
        <w:spacing w:after="0" w:line="240" w:lineRule="auto"/>
        <w:ind w:left="120" w:right="49" w:firstLine="589"/>
        <w:jc w:val="both"/>
        <w:rPr>
          <w:rFonts w:ascii="Times New Roman" w:hAnsi="Times New Roman" w:cs="Times New Roman"/>
          <w:sz w:val="28"/>
          <w:szCs w:val="28"/>
        </w:rPr>
      </w:pPr>
      <w:r w:rsidRPr="00427802">
        <w:rPr>
          <w:rFonts w:ascii="Times New Roman" w:hAnsi="Times New Roman" w:cs="Times New Roman"/>
          <w:sz w:val="28"/>
          <w:szCs w:val="28"/>
        </w:rPr>
        <w:t xml:space="preserve">При осуществлении своих прав и исполнении своих обязанностей представитель нанимателя руководствуется Конституцией Российской Федерации, законодательством Российской Федерации о государственной гражданской службе, законодательством Российской Федерации о труде, иными нормативными правовыми актами Российской Федерации, Положением о Департаменте здравоохранения Ханты-Мансийского автономного округа </w:t>
      </w:r>
      <w:r w:rsidR="001557AC">
        <w:rPr>
          <w:rFonts w:ascii="Times New Roman" w:hAnsi="Times New Roman" w:cs="Times New Roman"/>
          <w:sz w:val="28"/>
          <w:szCs w:val="28"/>
        </w:rPr>
        <w:t>–</w:t>
      </w:r>
      <w:r w:rsidRPr="00427802">
        <w:rPr>
          <w:rFonts w:ascii="Times New Roman" w:hAnsi="Times New Roman" w:cs="Times New Roman"/>
          <w:sz w:val="28"/>
          <w:szCs w:val="28"/>
        </w:rPr>
        <w:t xml:space="preserve"> Югры, Служебным распорядком, а  также иными нормативными актами.</w:t>
      </w:r>
    </w:p>
    <w:p w:rsidR="00427802" w:rsidRPr="00427802" w:rsidRDefault="00427802" w:rsidP="00647329">
      <w:pPr>
        <w:spacing w:after="0" w:line="240" w:lineRule="auto"/>
        <w:ind w:left="120" w:firstLine="589"/>
        <w:jc w:val="both"/>
        <w:rPr>
          <w:rFonts w:ascii="Times New Roman" w:hAnsi="Times New Roman" w:cs="Times New Roman"/>
          <w:sz w:val="28"/>
          <w:szCs w:val="28"/>
        </w:rPr>
      </w:pPr>
      <w:r w:rsidRPr="00427802">
        <w:rPr>
          <w:rFonts w:ascii="Times New Roman" w:hAnsi="Times New Roman" w:cs="Times New Roman"/>
          <w:sz w:val="28"/>
          <w:szCs w:val="28"/>
        </w:rPr>
        <w:t>Представитель нанимателя обязан:</w:t>
      </w:r>
    </w:p>
    <w:p w:rsidR="00427802" w:rsidRPr="00427802" w:rsidRDefault="00427802" w:rsidP="00647329">
      <w:pPr>
        <w:spacing w:after="0" w:line="240" w:lineRule="auto"/>
        <w:ind w:firstLine="709"/>
        <w:jc w:val="both"/>
        <w:rPr>
          <w:rFonts w:ascii="Times New Roman" w:hAnsi="Times New Roman" w:cs="Times New Roman"/>
          <w:sz w:val="28"/>
          <w:szCs w:val="28"/>
        </w:rPr>
      </w:pPr>
      <w:r w:rsidRPr="00427802">
        <w:rPr>
          <w:rFonts w:ascii="Times New Roman" w:hAnsi="Times New Roman" w:cs="Times New Roman"/>
          <w:sz w:val="28"/>
          <w:szCs w:val="28"/>
        </w:rPr>
        <w:t>соблюдать трудовое законодательство;</w:t>
      </w:r>
    </w:p>
    <w:p w:rsidR="00427802" w:rsidRPr="00427802" w:rsidRDefault="00427802" w:rsidP="00647329">
      <w:pPr>
        <w:tabs>
          <w:tab w:val="left" w:pos="9639"/>
        </w:tabs>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обеспечить прохождение служащим гражданской службы и замещение должности гражданской службы;</w:t>
      </w:r>
    </w:p>
    <w:p w:rsidR="00427802" w:rsidRPr="00427802" w:rsidRDefault="00427802" w:rsidP="00647329">
      <w:pPr>
        <w:tabs>
          <w:tab w:val="left" w:pos="9639"/>
        </w:tabs>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создавать необходимые условия для безопасной и эффективной работы, обеспечивающие исполнение должностных обязанностей;</w:t>
      </w:r>
    </w:p>
    <w:p w:rsidR="00427802" w:rsidRPr="00427802" w:rsidRDefault="00427802" w:rsidP="00647329">
      <w:pPr>
        <w:tabs>
          <w:tab w:val="left" w:pos="9639"/>
        </w:tabs>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оборудовать рабочее место в соответствии с правилами охраны труда и техники безопасности;</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своевременно и в полном объеме выплачивать служащим денежное содержание за первую половину месяца - 22 числа, за вторую половину - 7 числа следующего месяца, за фактически отработанное время на основании </w:t>
      </w:r>
      <w:r w:rsidRPr="00427802">
        <w:rPr>
          <w:rFonts w:ascii="Times New Roman" w:hAnsi="Times New Roman" w:cs="Times New Roman"/>
          <w:sz w:val="28"/>
          <w:szCs w:val="28"/>
        </w:rPr>
        <w:lastRenderedPageBreak/>
        <w:t>табеля учета рабочего времени, а также производить иные выплаты, предусмотренные федеральными законами и иными нормативными правовыми актами Российской Федерации;</w:t>
      </w:r>
    </w:p>
    <w:p w:rsidR="00427802" w:rsidRPr="00427802" w:rsidRDefault="00427802" w:rsidP="00647329">
      <w:pPr>
        <w:pStyle w:val="FR1"/>
        <w:spacing w:line="240" w:lineRule="auto"/>
        <w:ind w:left="0" w:right="49" w:firstLine="709"/>
        <w:rPr>
          <w:rFonts w:ascii="Times New Roman" w:hAnsi="Times New Roman" w:cs="Times New Roman"/>
          <w:sz w:val="28"/>
          <w:szCs w:val="28"/>
        </w:rPr>
      </w:pPr>
      <w:r w:rsidRPr="00427802">
        <w:rPr>
          <w:rFonts w:ascii="Times New Roman" w:hAnsi="Times New Roman" w:cs="Times New Roman"/>
          <w:sz w:val="28"/>
          <w:szCs w:val="28"/>
        </w:rPr>
        <w:t>обеспечивать медицинское обслуживание служащих, в том</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числе после выхода на пенсию;</w:t>
      </w:r>
    </w:p>
    <w:p w:rsidR="00427802" w:rsidRPr="00427802" w:rsidRDefault="00427802" w:rsidP="00647329">
      <w:pPr>
        <w:pStyle w:val="FR1"/>
        <w:spacing w:line="240" w:lineRule="auto"/>
        <w:ind w:left="0" w:right="49" w:firstLine="709"/>
        <w:rPr>
          <w:rFonts w:ascii="Times New Roman" w:hAnsi="Times New Roman" w:cs="Times New Roman"/>
          <w:sz w:val="28"/>
          <w:szCs w:val="28"/>
        </w:rPr>
      </w:pPr>
      <w:r w:rsidRPr="00427802">
        <w:rPr>
          <w:rFonts w:ascii="Times New Roman" w:hAnsi="Times New Roman" w:cs="Times New Roman"/>
          <w:sz w:val="28"/>
          <w:szCs w:val="28"/>
        </w:rPr>
        <w:t>производить обязательное государственное страхование на случай причинения вреда здоровью в связи с исполнением должностных обязанностей;</w:t>
      </w:r>
    </w:p>
    <w:p w:rsidR="00427802" w:rsidRPr="00427802" w:rsidRDefault="00427802" w:rsidP="00647329">
      <w:pPr>
        <w:pStyle w:val="FR1"/>
        <w:spacing w:line="240" w:lineRule="auto"/>
        <w:ind w:left="0" w:right="0" w:firstLine="709"/>
        <w:rPr>
          <w:rFonts w:ascii="Times New Roman" w:hAnsi="Times New Roman" w:cs="Times New Roman"/>
          <w:sz w:val="28"/>
          <w:szCs w:val="28"/>
        </w:rPr>
      </w:pPr>
      <w:r w:rsidRPr="00427802">
        <w:rPr>
          <w:rFonts w:ascii="Times New Roman" w:hAnsi="Times New Roman" w:cs="Times New Roman"/>
          <w:sz w:val="28"/>
          <w:szCs w:val="28"/>
        </w:rPr>
        <w:t>обеспечивать в установленном порядке условия для повышения квалификации служащих.</w:t>
      </w:r>
    </w:p>
    <w:p w:rsidR="00427802" w:rsidRPr="00427802" w:rsidRDefault="00427802" w:rsidP="00647329">
      <w:pPr>
        <w:spacing w:after="0" w:line="240" w:lineRule="auto"/>
        <w:ind w:firstLine="709"/>
        <w:jc w:val="both"/>
        <w:rPr>
          <w:rFonts w:ascii="Times New Roman" w:hAnsi="Times New Roman" w:cs="Times New Roman"/>
          <w:sz w:val="28"/>
          <w:szCs w:val="28"/>
        </w:rPr>
      </w:pPr>
      <w:r w:rsidRPr="00427802">
        <w:rPr>
          <w:rFonts w:ascii="Times New Roman" w:hAnsi="Times New Roman" w:cs="Times New Roman"/>
          <w:sz w:val="28"/>
          <w:szCs w:val="28"/>
        </w:rPr>
        <w:t>Представитель нанимателя вправе:</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в пределах заключенных с</w:t>
      </w:r>
      <w:r w:rsidR="001557AC">
        <w:rPr>
          <w:rFonts w:ascii="Times New Roman" w:hAnsi="Times New Roman" w:cs="Times New Roman"/>
          <w:sz w:val="28"/>
          <w:szCs w:val="28"/>
        </w:rPr>
        <w:t>о</w:t>
      </w:r>
      <w:r w:rsidRPr="00427802">
        <w:rPr>
          <w:rFonts w:ascii="Times New Roman" w:hAnsi="Times New Roman" w:cs="Times New Roman"/>
          <w:sz w:val="28"/>
          <w:szCs w:val="28"/>
        </w:rPr>
        <w:t xml:space="preserve"> служащими служебных контрактов и их должностных регламентов давать им поручения и устные указания, обязательные для исполнения;</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в случаях производственной необходимости привлекать служащего к работе во время прохождения повышения квалификации (совмещение гражданской службы с обучением);</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оценивать служебную деятельность служащих, в том числе посредством аттестации, проводимой с учетом требований Федерального закона и иных нормативных правовых актов;</w:t>
      </w:r>
    </w:p>
    <w:p w:rsidR="00E6061B"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контролировать соблюдение служащими требований и ограничений, установленных Федеральным законом, требований должностного регламента, Служебного распорядка, иных нормативных правовых актов, правовых актов Департамента, регулирующих порядок </w:t>
      </w:r>
      <w:r w:rsidR="004D55C8">
        <w:rPr>
          <w:rFonts w:ascii="Times New Roman" w:hAnsi="Times New Roman" w:cs="Times New Roman"/>
          <w:sz w:val="28"/>
          <w:szCs w:val="28"/>
        </w:rPr>
        <w:t>прохождения гражданской службы.</w:t>
      </w:r>
    </w:p>
    <w:p w:rsidR="00E310C8" w:rsidRPr="004D55C8" w:rsidRDefault="00E310C8" w:rsidP="00647329">
      <w:pPr>
        <w:spacing w:after="0" w:line="240" w:lineRule="auto"/>
        <w:ind w:right="49" w:firstLine="709"/>
        <w:jc w:val="both"/>
        <w:rPr>
          <w:rFonts w:ascii="Times New Roman" w:hAnsi="Times New Roman" w:cs="Times New Roman"/>
          <w:sz w:val="28"/>
          <w:szCs w:val="28"/>
        </w:rPr>
      </w:pPr>
    </w:p>
    <w:p w:rsidR="004D55C8" w:rsidRDefault="00E6061B" w:rsidP="0064732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D55C8">
        <w:rPr>
          <w:rFonts w:ascii="Times New Roman" w:eastAsia="Times New Roman" w:hAnsi="Times New Roman" w:cs="Times New Roman"/>
          <w:b/>
          <w:sz w:val="28"/>
          <w:szCs w:val="28"/>
          <w:lang w:eastAsia="ru-RU"/>
        </w:rPr>
        <w:t>Служебный контракт:</w:t>
      </w:r>
    </w:p>
    <w:p w:rsidR="001119E5" w:rsidRPr="004D55C8" w:rsidRDefault="001119E5" w:rsidP="0064732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6061B" w:rsidRPr="004D55C8" w:rsidRDefault="00E6061B" w:rsidP="0064732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D55C8">
        <w:rPr>
          <w:rFonts w:ascii="Times New Roman" w:hAnsi="Times New Roman" w:cs="Times New Roman"/>
          <w:sz w:val="28"/>
          <w:szCs w:val="28"/>
        </w:rPr>
        <w:t>Понятие и стороны служебного контракта:</w:t>
      </w:r>
    </w:p>
    <w:p w:rsidR="00E6061B" w:rsidRPr="00E6061B" w:rsidRDefault="00E6061B" w:rsidP="0064732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E6061B" w:rsidRPr="00E6061B" w:rsidRDefault="00E6061B" w:rsidP="00647329">
      <w:pPr>
        <w:pStyle w:val="formattext"/>
        <w:spacing w:before="0" w:beforeAutospacing="0" w:after="0" w:afterAutospacing="0"/>
        <w:jc w:val="both"/>
        <w:rPr>
          <w:sz w:val="28"/>
          <w:szCs w:val="28"/>
        </w:rPr>
      </w:pPr>
      <w:r>
        <w:rPr>
          <w:b/>
          <w:sz w:val="28"/>
          <w:szCs w:val="28"/>
        </w:rPr>
        <w:tab/>
      </w:r>
      <w:r w:rsidRPr="00E6061B">
        <w:rPr>
          <w:sz w:val="28"/>
          <w:szCs w:val="28"/>
        </w:rPr>
        <w:t>Служебный контракт - соглашение между представителем нанимателя и гражданином, поступающим на гражданскую службу, или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6061B" w:rsidRPr="00E6061B" w:rsidRDefault="00E6061B" w:rsidP="00647329">
      <w:pPr>
        <w:pStyle w:val="formattext"/>
        <w:spacing w:before="0" w:beforeAutospacing="0" w:after="0" w:afterAutospacing="0"/>
        <w:ind w:firstLine="708"/>
        <w:jc w:val="both"/>
        <w:rPr>
          <w:sz w:val="28"/>
          <w:szCs w:val="28"/>
        </w:rPr>
      </w:pPr>
      <w:proofErr w:type="gramStart"/>
      <w:r w:rsidRPr="00E6061B">
        <w:rPr>
          <w:sz w:val="28"/>
          <w:szCs w:val="28"/>
        </w:rPr>
        <w:t xml:space="preserve">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w:t>
      </w:r>
      <w:r w:rsidRPr="00E6061B">
        <w:rPr>
          <w:sz w:val="28"/>
          <w:szCs w:val="28"/>
        </w:rPr>
        <w:lastRenderedPageBreak/>
        <w:t>законом, другими законами и иными нормативными правовыми актами о гражданской службе, своевременно и в полном объеме выплачивать служащему денежное</w:t>
      </w:r>
      <w:proofErr w:type="gramEnd"/>
      <w:r w:rsidRPr="00E6061B">
        <w:rPr>
          <w:sz w:val="28"/>
          <w:szCs w:val="28"/>
        </w:rPr>
        <w:t xml:space="preserve"> содержание и предоставить ему государственные социальные гарантии.</w:t>
      </w:r>
    </w:p>
    <w:p w:rsidR="004D55C8" w:rsidRPr="004D55C8" w:rsidRDefault="00E6061B" w:rsidP="00647329">
      <w:pPr>
        <w:pStyle w:val="formattext"/>
        <w:spacing w:before="0" w:beforeAutospacing="0" w:after="0" w:afterAutospacing="0"/>
        <w:ind w:firstLine="708"/>
        <w:jc w:val="both"/>
        <w:rPr>
          <w:sz w:val="28"/>
          <w:szCs w:val="28"/>
        </w:rPr>
      </w:pPr>
      <w:r w:rsidRPr="00E6061B">
        <w:rPr>
          <w:sz w:val="28"/>
          <w:szCs w:val="28"/>
        </w:rPr>
        <w:t>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1557AC" w:rsidRDefault="001557AC" w:rsidP="00647329">
      <w:pPr>
        <w:pStyle w:val="formattext"/>
        <w:spacing w:before="0" w:beforeAutospacing="0" w:after="0" w:afterAutospacing="0"/>
        <w:ind w:firstLine="708"/>
        <w:jc w:val="center"/>
        <w:rPr>
          <w:sz w:val="28"/>
          <w:szCs w:val="28"/>
        </w:rPr>
      </w:pPr>
    </w:p>
    <w:p w:rsidR="00E6061B" w:rsidRDefault="00E6061B" w:rsidP="00647329">
      <w:pPr>
        <w:pStyle w:val="formattext"/>
        <w:spacing w:before="0" w:beforeAutospacing="0" w:after="0" w:afterAutospacing="0"/>
        <w:ind w:firstLine="708"/>
        <w:jc w:val="center"/>
        <w:rPr>
          <w:b/>
          <w:sz w:val="28"/>
          <w:szCs w:val="28"/>
        </w:rPr>
      </w:pPr>
      <w:r w:rsidRPr="004D55C8">
        <w:rPr>
          <w:sz w:val="28"/>
          <w:szCs w:val="28"/>
        </w:rPr>
        <w:t>Содержание и форма служебного контракта</w:t>
      </w:r>
      <w:r w:rsidRPr="004D55C8">
        <w:rPr>
          <w:b/>
          <w:sz w:val="28"/>
          <w:szCs w:val="28"/>
        </w:rPr>
        <w:t>:</w:t>
      </w:r>
    </w:p>
    <w:p w:rsidR="001119E5" w:rsidRPr="004D55C8" w:rsidRDefault="001119E5" w:rsidP="00647329">
      <w:pPr>
        <w:pStyle w:val="formattext"/>
        <w:spacing w:before="0" w:beforeAutospacing="0" w:after="0" w:afterAutospacing="0"/>
        <w:ind w:firstLine="708"/>
        <w:jc w:val="center"/>
        <w:rPr>
          <w:sz w:val="28"/>
          <w:szCs w:val="28"/>
        </w:rPr>
      </w:pPr>
    </w:p>
    <w:p w:rsidR="008727FC" w:rsidRPr="004D55C8" w:rsidRDefault="008727FC" w:rsidP="00647329">
      <w:pPr>
        <w:pStyle w:val="formattext"/>
        <w:spacing w:before="0" w:beforeAutospacing="0" w:after="0" w:afterAutospacing="0"/>
        <w:ind w:firstLine="708"/>
        <w:jc w:val="both"/>
        <w:rPr>
          <w:sz w:val="28"/>
          <w:szCs w:val="28"/>
        </w:rPr>
      </w:pPr>
      <w:r w:rsidRPr="008727FC">
        <w:rPr>
          <w:sz w:val="28"/>
          <w:szCs w:val="28"/>
        </w:rPr>
        <w:t>В служебный контра</w:t>
      </w:r>
      <w:proofErr w:type="gramStart"/>
      <w:r w:rsidRPr="008727FC">
        <w:rPr>
          <w:sz w:val="28"/>
          <w:szCs w:val="28"/>
        </w:rPr>
        <w:t>кт вкл</w:t>
      </w:r>
      <w:proofErr w:type="gramEnd"/>
      <w:r w:rsidRPr="008727FC">
        <w:rPr>
          <w:sz w:val="28"/>
          <w:szCs w:val="28"/>
        </w:rPr>
        <w:t xml:space="preserve">ючаются права и обязанности сторон, указанные в </w:t>
      </w:r>
      <w:hyperlink r:id="rId11" w:history="1">
        <w:r w:rsidRPr="001557AC">
          <w:rPr>
            <w:rStyle w:val="a7"/>
            <w:color w:val="auto"/>
            <w:sz w:val="28"/>
            <w:szCs w:val="28"/>
            <w:u w:val="none"/>
          </w:rPr>
          <w:t>частях 2</w:t>
        </w:r>
      </w:hyperlink>
      <w:r w:rsidRPr="001557AC">
        <w:rPr>
          <w:sz w:val="28"/>
          <w:szCs w:val="28"/>
        </w:rPr>
        <w:t xml:space="preserve"> и </w:t>
      </w:r>
      <w:hyperlink r:id="rId12" w:history="1">
        <w:r w:rsidRPr="001557AC">
          <w:rPr>
            <w:rStyle w:val="a7"/>
            <w:color w:val="auto"/>
            <w:sz w:val="28"/>
            <w:szCs w:val="28"/>
            <w:u w:val="none"/>
          </w:rPr>
          <w:t>3 статьи 23</w:t>
        </w:r>
      </w:hyperlink>
      <w:r w:rsidRPr="008727FC">
        <w:rPr>
          <w:sz w:val="28"/>
          <w:szCs w:val="28"/>
        </w:rPr>
        <w:t xml:space="preserve"> Федерального закона</w:t>
      </w:r>
      <w:r w:rsidR="004D55C8" w:rsidRPr="004D55C8">
        <w:rPr>
          <w:sz w:val="28"/>
          <w:szCs w:val="28"/>
        </w:rPr>
        <w:t xml:space="preserve"> </w:t>
      </w:r>
      <w:r w:rsidR="004D55C8">
        <w:rPr>
          <w:sz w:val="28"/>
          <w:szCs w:val="28"/>
        </w:rPr>
        <w:t>от 27.07.2004 № 79-ФЗ «О государственной гражданской службе Российской Федерации».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 В служебном контракте указываются фамилия, имя, отчество гражданина или служащего и наименование государственного органа (фамилия, имя, отчество представителя нанимателя).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 Существенными условиями служебного контракта являются: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наименование замещаемой должности гражданской службы с указанием подразделения государственного органа;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дата начала исполнения должностных обязанностей;</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права и обязанности служащего, должностной регламент;</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виды и условия медицинского страхования служащего и иные виды его страхования;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права и обязанности представителя нанимателя;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режим служебного времени и времени отдыха (в случае, если он для служащего отличается от служебного распорядка государственного органа);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условия оплаты труда (размер должностного оклада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виды и условия социального страхования, связанные с профессиональной служебной деятельностью;</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нахождение должности, замещаемой служащим, в перечне должностей гражданской службы, по которым предусматривается ротация служащих</w:t>
      </w:r>
      <w:r w:rsidR="00CC35D8">
        <w:rPr>
          <w:sz w:val="28"/>
          <w:szCs w:val="28"/>
        </w:rPr>
        <w:t>.</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lastRenderedPageBreak/>
        <w:t>В служебном контракте могут предусматриваться следующие условия: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испытание, которое устанавливается в соответствии со </w:t>
      </w:r>
      <w:hyperlink r:id="rId13" w:history="1">
        <w:r w:rsidRPr="00CC35D8">
          <w:rPr>
            <w:rStyle w:val="a7"/>
            <w:color w:val="auto"/>
            <w:sz w:val="28"/>
            <w:szCs w:val="28"/>
            <w:u w:val="none"/>
          </w:rPr>
          <w:t>статьей 27 Федерального закона</w:t>
        </w:r>
      </w:hyperlink>
      <w:r w:rsidR="00CC35D8" w:rsidRPr="00CC35D8">
        <w:rPr>
          <w:rStyle w:val="a7"/>
          <w:color w:val="auto"/>
          <w:sz w:val="28"/>
          <w:szCs w:val="28"/>
          <w:u w:val="none"/>
        </w:rPr>
        <w:t xml:space="preserve"> </w:t>
      </w:r>
      <w:r w:rsidR="00CC35D8">
        <w:rPr>
          <w:sz w:val="28"/>
          <w:szCs w:val="28"/>
        </w:rPr>
        <w:t>от 27.07.2004 № 79-ФЗ «О государственной гражданской службе Российской Федерации»</w:t>
      </w:r>
      <w:r w:rsidRPr="008727FC">
        <w:rPr>
          <w:sz w:val="28"/>
          <w:szCs w:val="28"/>
        </w:rPr>
        <w:t>;</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CC35D8" w:rsidRDefault="008727FC" w:rsidP="00647329">
      <w:pPr>
        <w:pStyle w:val="formattext"/>
        <w:spacing w:before="0" w:beforeAutospacing="0" w:after="0" w:afterAutospacing="0"/>
        <w:ind w:firstLine="708"/>
        <w:jc w:val="both"/>
        <w:rPr>
          <w:sz w:val="28"/>
          <w:szCs w:val="28"/>
        </w:rPr>
      </w:pPr>
      <w:r w:rsidRPr="008727FC">
        <w:rPr>
          <w:sz w:val="28"/>
          <w:szCs w:val="28"/>
        </w:rPr>
        <w:t>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приеме или договором о целевом обучении срока, если обучение осуществлялось за счет средств соответствующего бюджета;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показатели результативности профессиональной служебной деятельности служащего и связанные с ними условия оплаты его труда;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иные условия, не ухудшающие положения служащего по сравнению с положением, установленным Федеральным законом</w:t>
      </w:r>
      <w:r w:rsidR="006806AE">
        <w:rPr>
          <w:sz w:val="28"/>
          <w:szCs w:val="28"/>
        </w:rPr>
        <w:t xml:space="preserve"> от 27.07.2004 № 79-ФЗ «О государственной гражданской службе Российской Федерации»</w:t>
      </w:r>
      <w:r w:rsidRPr="008727FC">
        <w:rPr>
          <w:sz w:val="28"/>
          <w:szCs w:val="28"/>
        </w:rPr>
        <w:t>, другими законами и иными нормативными правовыми актами.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Условия служебного контракта могут быть изменены только по соглашению сторон и в письменной форме.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 законом </w:t>
      </w:r>
      <w:r w:rsidR="006806AE">
        <w:rPr>
          <w:sz w:val="28"/>
          <w:szCs w:val="28"/>
        </w:rPr>
        <w:t xml:space="preserve">от 27.07.2004 № 79-ФЗ «О государственной гражданской службе Российской Федерации» </w:t>
      </w:r>
      <w:r w:rsidRPr="008727FC">
        <w:rPr>
          <w:sz w:val="28"/>
          <w:szCs w:val="28"/>
        </w:rPr>
        <w:t>и другими федеральными законами.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служащего исполнения должностных обязанностей, не установленных служебным контрактом и должностным регламентом.</w:t>
      </w:r>
    </w:p>
    <w:p w:rsidR="00CC35D8" w:rsidRDefault="008727FC" w:rsidP="00647329">
      <w:pPr>
        <w:pStyle w:val="formattext"/>
        <w:spacing w:before="0" w:beforeAutospacing="0" w:after="0" w:afterAutospacing="0"/>
        <w:ind w:firstLine="708"/>
        <w:jc w:val="both"/>
        <w:rPr>
          <w:sz w:val="28"/>
          <w:szCs w:val="28"/>
        </w:rPr>
      </w:pPr>
      <w:r w:rsidRPr="008727FC">
        <w:rPr>
          <w:sz w:val="28"/>
          <w:szCs w:val="28"/>
        </w:rPr>
        <w:t>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служащему, другой хранится в его личном деле. Примерная форма служебного контракта устанавливается Президентом Российской Федерации.</w:t>
      </w:r>
    </w:p>
    <w:p w:rsidR="001119E5" w:rsidRDefault="001119E5" w:rsidP="00647329">
      <w:pPr>
        <w:pStyle w:val="formattext"/>
        <w:spacing w:before="0" w:beforeAutospacing="0" w:after="0" w:afterAutospacing="0"/>
        <w:ind w:firstLine="708"/>
        <w:jc w:val="both"/>
        <w:rPr>
          <w:sz w:val="28"/>
          <w:szCs w:val="28"/>
        </w:rPr>
      </w:pPr>
    </w:p>
    <w:p w:rsidR="008727FC" w:rsidRPr="00A83632" w:rsidRDefault="008727FC" w:rsidP="00647329">
      <w:pPr>
        <w:pStyle w:val="formattext"/>
        <w:spacing w:before="0" w:beforeAutospacing="0" w:after="0" w:afterAutospacing="0"/>
        <w:ind w:firstLine="708"/>
        <w:jc w:val="center"/>
        <w:rPr>
          <w:b/>
          <w:sz w:val="28"/>
          <w:szCs w:val="28"/>
        </w:rPr>
      </w:pPr>
      <w:r w:rsidRPr="00A83632">
        <w:rPr>
          <w:b/>
          <w:sz w:val="28"/>
          <w:szCs w:val="28"/>
        </w:rPr>
        <w:t>Срок действия служебного контракта:</w:t>
      </w:r>
    </w:p>
    <w:p w:rsidR="001119E5" w:rsidRPr="00CC35D8" w:rsidRDefault="001119E5" w:rsidP="00647329">
      <w:pPr>
        <w:pStyle w:val="formattext"/>
        <w:spacing w:before="0" w:beforeAutospacing="0" w:after="0" w:afterAutospacing="0"/>
        <w:ind w:firstLine="708"/>
        <w:jc w:val="center"/>
        <w:rPr>
          <w:sz w:val="28"/>
          <w:szCs w:val="28"/>
        </w:rPr>
      </w:pPr>
    </w:p>
    <w:p w:rsidR="008727FC" w:rsidRPr="006806AE" w:rsidRDefault="008727FC" w:rsidP="00647329">
      <w:pPr>
        <w:spacing w:after="0" w:line="240" w:lineRule="auto"/>
        <w:jc w:val="both"/>
        <w:rPr>
          <w:rFonts w:ascii="Times New Roman" w:hAnsi="Times New Roman" w:cs="Times New Roman"/>
          <w:sz w:val="28"/>
          <w:szCs w:val="28"/>
        </w:rPr>
      </w:pPr>
      <w:r>
        <w:tab/>
      </w:r>
      <w:r w:rsidRPr="006806AE">
        <w:rPr>
          <w:rFonts w:ascii="Times New Roman" w:hAnsi="Times New Roman" w:cs="Times New Roman"/>
          <w:sz w:val="28"/>
          <w:szCs w:val="28"/>
        </w:rPr>
        <w:t>Для замещения должности гражданской службы представитель нанимателя может заключать с</w:t>
      </w:r>
      <w:r w:rsidR="006806AE">
        <w:rPr>
          <w:rFonts w:ascii="Times New Roman" w:hAnsi="Times New Roman" w:cs="Times New Roman"/>
          <w:sz w:val="28"/>
          <w:szCs w:val="28"/>
        </w:rPr>
        <w:t>о</w:t>
      </w:r>
      <w:r w:rsidRPr="006806AE">
        <w:rPr>
          <w:rFonts w:ascii="Times New Roman" w:hAnsi="Times New Roman" w:cs="Times New Roman"/>
          <w:sz w:val="28"/>
          <w:szCs w:val="28"/>
        </w:rPr>
        <w:t xml:space="preserve"> служащим:</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lastRenderedPageBreak/>
        <w:t>служебный контракт на неопределенный срок;</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срочный служебный контракт. </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Срочный служебный контракт на срок от одного года до пяти лет заключается, если иной срок не установлен Федеральным законом</w:t>
      </w:r>
      <w:r w:rsidR="006806AE">
        <w:rPr>
          <w:sz w:val="28"/>
          <w:szCs w:val="28"/>
        </w:rPr>
        <w:t xml:space="preserve"> от 27.07.2004 № 79-ФЗ «О государственной гражданской службе Российской Федерации»</w:t>
      </w:r>
      <w:r w:rsidRPr="008727FC">
        <w:rPr>
          <w:sz w:val="28"/>
          <w:szCs w:val="28"/>
        </w:rPr>
        <w:t>.</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 законом</w:t>
      </w:r>
      <w:r w:rsidR="006806AE">
        <w:rPr>
          <w:sz w:val="28"/>
          <w:szCs w:val="28"/>
        </w:rPr>
        <w:t xml:space="preserve"> от 27.07.2004 № 79-ФЗ «О государственной гражданской службе Российской Федерации»</w:t>
      </w:r>
      <w:r w:rsidRPr="008727FC">
        <w:rPr>
          <w:sz w:val="28"/>
          <w:szCs w:val="28"/>
        </w:rPr>
        <w:t xml:space="preserve"> и другими федеральными законами.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Срочный служебный контракт заключается в случае: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замещения отдельных должностей гражданской службы категории </w:t>
      </w:r>
      <w:r w:rsidR="006806AE">
        <w:rPr>
          <w:sz w:val="28"/>
          <w:szCs w:val="28"/>
        </w:rPr>
        <w:t>«руководители»</w:t>
      </w:r>
      <w:r w:rsidRPr="008727FC">
        <w:rPr>
          <w:sz w:val="28"/>
          <w:szCs w:val="28"/>
        </w:rPr>
        <w:t>, а также должносте</w:t>
      </w:r>
      <w:r w:rsidR="006806AE">
        <w:rPr>
          <w:sz w:val="28"/>
          <w:szCs w:val="28"/>
        </w:rPr>
        <w:t>й гражданской службы категории «</w:t>
      </w:r>
      <w:r w:rsidRPr="008727FC">
        <w:rPr>
          <w:sz w:val="28"/>
          <w:szCs w:val="28"/>
        </w:rPr>
        <w:t>помощники (советники)</w:t>
      </w:r>
      <w:r w:rsidR="006806AE">
        <w:rPr>
          <w:sz w:val="28"/>
          <w:szCs w:val="28"/>
        </w:rPr>
        <w:t>»</w:t>
      </w:r>
      <w:r w:rsidRPr="008727FC">
        <w:rPr>
          <w:sz w:val="28"/>
          <w:szCs w:val="28"/>
        </w:rPr>
        <w:t>;</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замещения должности гражданской службы на период отсутствия служащего, за которым в соответствии с Федеральным законом </w:t>
      </w:r>
      <w:r w:rsidR="006806AE">
        <w:rPr>
          <w:sz w:val="28"/>
          <w:szCs w:val="28"/>
        </w:rPr>
        <w:t xml:space="preserve"> от 27.07.2004 № 79-ФЗ «О государственной гражданской службе Российской Федерации» </w:t>
      </w:r>
      <w:r w:rsidRPr="008727FC">
        <w:rPr>
          <w:sz w:val="28"/>
          <w:szCs w:val="28"/>
        </w:rPr>
        <w:t>и другими федеральными законами сохраняется должность гражданской службы;</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замещения временной должности гражданской службы или должности гражданской службы на период временного отсутствия служащего по соглашению сторон служебного контракта;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замещения должности гражданской службы служащим, достигшим предельного возраста пребывания на гражданской службе, которому в соответствии с </w:t>
      </w:r>
      <w:hyperlink r:id="rId14" w:history="1">
        <w:r w:rsidRPr="006806AE">
          <w:rPr>
            <w:rStyle w:val="a7"/>
            <w:color w:val="auto"/>
            <w:sz w:val="28"/>
            <w:szCs w:val="28"/>
            <w:u w:val="none"/>
          </w:rPr>
          <w:t>частью 1 статьи 25_1 Федерального закона</w:t>
        </w:r>
      </w:hyperlink>
      <w:r w:rsidRPr="006806AE">
        <w:rPr>
          <w:sz w:val="28"/>
          <w:szCs w:val="28"/>
        </w:rPr>
        <w:t xml:space="preserve"> </w:t>
      </w:r>
      <w:r w:rsidR="00CC35D8">
        <w:rPr>
          <w:sz w:val="28"/>
          <w:szCs w:val="28"/>
        </w:rPr>
        <w:t xml:space="preserve">от 27.07.2004 № </w:t>
      </w:r>
      <w:r w:rsidR="00CC35D8">
        <w:rPr>
          <w:sz w:val="28"/>
          <w:szCs w:val="28"/>
        </w:rPr>
        <w:lastRenderedPageBreak/>
        <w:t xml:space="preserve">79-ФЗ «О государственной гражданской службе Российской Федерации» </w:t>
      </w:r>
      <w:r w:rsidRPr="008727FC">
        <w:rPr>
          <w:sz w:val="28"/>
          <w:szCs w:val="28"/>
        </w:rPr>
        <w:t>срок гражданской службы продлен сверх установленного предельного возраста пребывания на гражданской службе;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замещения должности гражданской службы, по которой </w:t>
      </w:r>
      <w:hyperlink r:id="rId15" w:history="1">
        <w:r w:rsidRPr="006806AE">
          <w:rPr>
            <w:rStyle w:val="a7"/>
            <w:color w:val="auto"/>
            <w:sz w:val="28"/>
            <w:szCs w:val="28"/>
            <w:u w:val="none"/>
          </w:rPr>
          <w:t>частью 14 статьи 50</w:t>
        </w:r>
      </w:hyperlink>
      <w:r w:rsidRPr="006806AE">
        <w:rPr>
          <w:sz w:val="28"/>
          <w:szCs w:val="28"/>
        </w:rPr>
        <w:t xml:space="preserve"> </w:t>
      </w:r>
      <w:r w:rsidRPr="008727FC">
        <w:rPr>
          <w:sz w:val="28"/>
          <w:szCs w:val="28"/>
        </w:rPr>
        <w:t xml:space="preserve">Федерального закона </w:t>
      </w:r>
      <w:r w:rsidR="00CC35D8">
        <w:rPr>
          <w:sz w:val="28"/>
          <w:szCs w:val="28"/>
        </w:rPr>
        <w:t xml:space="preserve">от 27.07.2004 № 79-ФЗ «О государственной гражданской службе Российской Федерации» </w:t>
      </w:r>
      <w:r w:rsidRPr="008727FC">
        <w:rPr>
          <w:sz w:val="28"/>
          <w:szCs w:val="28"/>
        </w:rPr>
        <w:t>установлен особый порядок оплаты труда;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замещения должности гражданской службы в порядке ротации;</w:t>
      </w:r>
      <w:r w:rsidR="00CC35D8">
        <w:rPr>
          <w:sz w:val="28"/>
          <w:szCs w:val="28"/>
        </w:rPr>
        <w:t xml:space="preserve"> </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 иных случаях, предусмотренных настоящим Федеральным законом и другими федеральными законами.</w:t>
      </w:r>
    </w:p>
    <w:p w:rsidR="008727FC" w:rsidRPr="008727FC" w:rsidRDefault="008727FC" w:rsidP="00647329">
      <w:pPr>
        <w:spacing w:after="0" w:line="240" w:lineRule="auto"/>
        <w:rPr>
          <w:lang w:eastAsia="ru-RU"/>
        </w:rPr>
      </w:pPr>
    </w:p>
    <w:p w:rsidR="008727FC" w:rsidRPr="00A83632" w:rsidRDefault="008727FC" w:rsidP="00647329">
      <w:pPr>
        <w:pStyle w:val="3"/>
        <w:rPr>
          <w:i w:val="0"/>
          <w:sz w:val="28"/>
          <w:szCs w:val="28"/>
        </w:rPr>
      </w:pPr>
      <w:r w:rsidRPr="00A83632">
        <w:rPr>
          <w:i w:val="0"/>
          <w:sz w:val="28"/>
          <w:szCs w:val="28"/>
        </w:rPr>
        <w:t>Заключение служебного контракта:</w:t>
      </w:r>
    </w:p>
    <w:p w:rsidR="00CC35D8" w:rsidRPr="00CC35D8" w:rsidRDefault="00CC35D8" w:rsidP="00647329">
      <w:pPr>
        <w:spacing w:after="0" w:line="240" w:lineRule="auto"/>
        <w:rPr>
          <w:lang w:eastAsia="ru-RU"/>
        </w:rPr>
      </w:pPr>
    </w:p>
    <w:p w:rsidR="008727FC" w:rsidRPr="008727FC" w:rsidRDefault="008727FC" w:rsidP="00647329">
      <w:pPr>
        <w:pStyle w:val="formattext"/>
        <w:spacing w:before="0" w:beforeAutospacing="0" w:after="0" w:afterAutospacing="0"/>
        <w:jc w:val="both"/>
        <w:rPr>
          <w:sz w:val="28"/>
          <w:szCs w:val="28"/>
        </w:rPr>
      </w:pPr>
      <w:r>
        <w:rPr>
          <w:b/>
          <w:i/>
          <w:sz w:val="28"/>
          <w:szCs w:val="28"/>
        </w:rPr>
        <w:tab/>
      </w:r>
      <w:r w:rsidRPr="008727FC">
        <w:rPr>
          <w:sz w:val="28"/>
          <w:szCs w:val="28"/>
        </w:rPr>
        <w:t xml:space="preserve"> Служебный контракт заключается на основе акта государственного органа о назначении на должность гражданской службы.</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Гражданин, поступающий на гражданскую службу, при заключении служебного контракта предъявляет представителю нанимателя: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заявление с просьбой о поступлении на гражданскую службу и замещении должности гражданской службы;</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собственноручно заполненную и подписанную анкету установленной формы;</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паспорт;</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трудовую книжку, за исключением случаев, когда служебная (трудовая) деятельность осуществляется впервые;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свидетельство </w:t>
      </w:r>
      <w:proofErr w:type="gramStart"/>
      <w:r w:rsidRPr="008727FC">
        <w:rPr>
          <w:sz w:val="28"/>
          <w:szCs w:val="28"/>
        </w:rPr>
        <w:t>о постановке физического лица на учет в налоговом органе по месту жительства на территории</w:t>
      </w:r>
      <w:proofErr w:type="gramEnd"/>
      <w:r w:rsidRPr="008727FC">
        <w:rPr>
          <w:sz w:val="28"/>
          <w:szCs w:val="28"/>
        </w:rPr>
        <w:t xml:space="preserve"> Российской Федерации;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документы воинского учета - для граждан, пребывающих в запасе, и лиц, подлежащих призыву на военную службу;</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документ об образовании и о квалификации;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сведения о доходах, об имуществе и обязательствах имущественного характера.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lastRenderedPageBreak/>
        <w:t>Служебный контракт не может ухудшать условия прохождения гражданской службы и ущемлять права служащего, установленные Федеральным законом</w:t>
      </w:r>
      <w:r w:rsidR="006806AE">
        <w:rPr>
          <w:sz w:val="28"/>
          <w:szCs w:val="28"/>
        </w:rPr>
        <w:t xml:space="preserve"> от 27.07.2004 № 79-ФЗ «О государственной гражданской службе Российской Федерации»</w:t>
      </w:r>
      <w:r w:rsidRPr="008727FC">
        <w:rPr>
          <w:sz w:val="28"/>
          <w:szCs w:val="28"/>
        </w:rPr>
        <w:t>, другими федеральными законами и иными нормативными правовыми актами Российской Федерации.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Служебный контра</w:t>
      </w:r>
      <w:proofErr w:type="gramStart"/>
      <w:r w:rsidRPr="008727FC">
        <w:rPr>
          <w:sz w:val="28"/>
          <w:szCs w:val="28"/>
        </w:rPr>
        <w:t>кт вст</w:t>
      </w:r>
      <w:proofErr w:type="gramEnd"/>
      <w:r w:rsidRPr="008727FC">
        <w:rPr>
          <w:sz w:val="28"/>
          <w:szCs w:val="28"/>
        </w:rP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При заключении служебного контракта представитель нанимателя обязан ознакомить служащего со служебным распорядком государственного органа, с иными нормативными актами, имеющими отношение к исполнению служащим должностных обязанностей.</w:t>
      </w:r>
    </w:p>
    <w:p w:rsidR="008727FC" w:rsidRDefault="008727FC" w:rsidP="00647329">
      <w:pPr>
        <w:pStyle w:val="formattext"/>
        <w:spacing w:before="0" w:beforeAutospacing="0" w:after="0" w:afterAutospacing="0"/>
        <w:ind w:firstLine="708"/>
        <w:jc w:val="both"/>
        <w:rPr>
          <w:sz w:val="28"/>
          <w:szCs w:val="28"/>
        </w:rPr>
      </w:pPr>
      <w:r w:rsidRPr="008727FC">
        <w:rPr>
          <w:sz w:val="28"/>
          <w:szCs w:val="28"/>
        </w:rPr>
        <w:t>После назначения на должность гражданской службы служащему вручается служебное удостоверение установленной формы.</w:t>
      </w:r>
    </w:p>
    <w:p w:rsidR="001119E5" w:rsidRDefault="001119E5" w:rsidP="00647329">
      <w:pPr>
        <w:pStyle w:val="formattext"/>
        <w:spacing w:before="0" w:beforeAutospacing="0" w:after="0" w:afterAutospacing="0"/>
        <w:ind w:firstLine="708"/>
        <w:jc w:val="both"/>
      </w:pPr>
    </w:p>
    <w:p w:rsidR="008727FC" w:rsidRPr="00A83632" w:rsidRDefault="008727FC" w:rsidP="00647329">
      <w:pPr>
        <w:pStyle w:val="3"/>
        <w:rPr>
          <w:i w:val="0"/>
          <w:sz w:val="28"/>
          <w:szCs w:val="28"/>
        </w:rPr>
      </w:pPr>
      <w:r w:rsidRPr="00A83632">
        <w:rPr>
          <w:i w:val="0"/>
          <w:sz w:val="28"/>
          <w:szCs w:val="28"/>
        </w:rPr>
        <w:t>Испытание на гражданской службе:</w:t>
      </w:r>
    </w:p>
    <w:p w:rsidR="008727FC" w:rsidRDefault="008727FC" w:rsidP="00647329">
      <w:pPr>
        <w:spacing w:after="0" w:line="240" w:lineRule="auto"/>
        <w:jc w:val="both"/>
        <w:rPr>
          <w:lang w:eastAsia="ru-RU"/>
        </w:rPr>
      </w:pPr>
    </w:p>
    <w:p w:rsidR="008727FC" w:rsidRPr="008727FC" w:rsidRDefault="008727FC" w:rsidP="00647329">
      <w:pPr>
        <w:pStyle w:val="formattext"/>
        <w:spacing w:before="0" w:beforeAutospacing="0" w:after="0" w:afterAutospacing="0"/>
        <w:ind w:firstLine="708"/>
        <w:jc w:val="both"/>
        <w:rPr>
          <w:sz w:val="28"/>
          <w:szCs w:val="28"/>
        </w:rPr>
      </w:pPr>
      <w:proofErr w:type="gramStart"/>
      <w:r w:rsidRPr="008727FC">
        <w:rPr>
          <w:sz w:val="28"/>
          <w:szCs w:val="28"/>
        </w:rPr>
        <w:t>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 Испытание может устанавливаться: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при назначении гражданина или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при назначении служащего на должность гражданской службы в порядке перевода из другого государственного органа - на срок от одного до шести месяцев. </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Испытание не устанавливается:</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lastRenderedPageBreak/>
        <w:t xml:space="preserve">для служащих, назначенных в соответствии с </w:t>
      </w:r>
      <w:hyperlink r:id="rId16" w:history="1">
        <w:r w:rsidRPr="008D3A69">
          <w:rPr>
            <w:rStyle w:val="a7"/>
            <w:color w:val="auto"/>
            <w:sz w:val="28"/>
            <w:szCs w:val="28"/>
            <w:u w:val="none"/>
          </w:rPr>
          <w:t>пунктом 1 части 1 статьи 31 Федерального закона</w:t>
        </w:r>
      </w:hyperlink>
      <w:r w:rsidR="008D3A69" w:rsidRPr="008D3A69">
        <w:rPr>
          <w:rStyle w:val="a7"/>
          <w:color w:val="auto"/>
          <w:sz w:val="28"/>
          <w:szCs w:val="28"/>
          <w:u w:val="none"/>
        </w:rPr>
        <w:t xml:space="preserve"> </w:t>
      </w:r>
      <w:r w:rsidR="008D3A69">
        <w:rPr>
          <w:sz w:val="28"/>
          <w:szCs w:val="28"/>
        </w:rPr>
        <w:t>от 27.07.2004 № 79-ФЗ «О государственной гражданской службе Российской Федерации»</w:t>
      </w:r>
      <w:r w:rsidRPr="008727FC">
        <w:rPr>
          <w:sz w:val="28"/>
          <w:szCs w:val="28"/>
        </w:rPr>
        <w:t xml:space="preserve">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для иных граждан и служащих, для которых законодательством Российской Федерации предусмотрены гарантии по сохранению места работы (должности).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 период испытания на служащего распространяются положения Федерального закона</w:t>
      </w:r>
      <w:r w:rsidR="0015559D">
        <w:rPr>
          <w:sz w:val="28"/>
          <w:szCs w:val="28"/>
        </w:rPr>
        <w:t xml:space="preserve"> от 27.07.2004 № 79-ФЗ «О государственной гражданской службе Российской Федерации»</w:t>
      </w:r>
      <w:r w:rsidRPr="008727FC">
        <w:rPr>
          <w:sz w:val="28"/>
          <w:szCs w:val="28"/>
        </w:rPr>
        <w:t>, других законов и иных нормативных правовых актов о гражданской службе.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По окончании установленного срока испытания при отсутствии у служащего соответствующего замещаемой должности гражданской службы классного чина ему присваивается классный чин в соответствии со </w:t>
      </w:r>
      <w:hyperlink r:id="rId17" w:history="1">
        <w:r w:rsidRPr="0015559D">
          <w:rPr>
            <w:rStyle w:val="a7"/>
            <w:color w:val="auto"/>
            <w:sz w:val="28"/>
            <w:szCs w:val="28"/>
            <w:u w:val="none"/>
          </w:rPr>
          <w:t>статьей 11</w:t>
        </w:r>
      </w:hyperlink>
      <w:r w:rsidRPr="008727FC">
        <w:rPr>
          <w:sz w:val="28"/>
          <w:szCs w:val="28"/>
        </w:rPr>
        <w:t xml:space="preserve"> настоящего Федерального закона.</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В срок испытания не засчитываются период временной нетрудоспособности служащего и другие периоды, когда он фактически не исполнял должностные обязанности.</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 xml:space="preserve">При неудовлетворительном результате испытания представитель нанимателя имеет право до истечения срока испытания расторгнуть служебный контракт </w:t>
      </w:r>
      <w:proofErr w:type="gramStart"/>
      <w:r w:rsidRPr="008727FC">
        <w:rPr>
          <w:sz w:val="28"/>
          <w:szCs w:val="28"/>
        </w:rPr>
        <w:t>с</w:t>
      </w:r>
      <w:proofErr w:type="gramEnd"/>
      <w:r w:rsidRPr="008727FC">
        <w:rPr>
          <w:sz w:val="28"/>
          <w:szCs w:val="28"/>
        </w:rPr>
        <w:t xml:space="preserve"> служащим, предупредив его об этом в письменной форме не позднее чем за три дня с указанием причин, послуживших основанием для признания этого служащего не выдержавшим испытание.</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Решение представителя нанимателя служащий вправе обжаловать в суд.</w:t>
      </w:r>
    </w:p>
    <w:p w:rsidR="008727FC" w:rsidRPr="008727FC" w:rsidRDefault="008727FC" w:rsidP="00647329">
      <w:pPr>
        <w:pStyle w:val="formattext"/>
        <w:spacing w:before="0" w:beforeAutospacing="0" w:after="0" w:afterAutospacing="0"/>
        <w:ind w:firstLine="708"/>
        <w:jc w:val="both"/>
        <w:rPr>
          <w:sz w:val="28"/>
          <w:szCs w:val="28"/>
        </w:rPr>
      </w:pPr>
      <w:r w:rsidRPr="008727FC">
        <w:rPr>
          <w:sz w:val="28"/>
          <w:szCs w:val="28"/>
        </w:rPr>
        <w:t>Если срок испытания истек, а служащий продолжает замещать должность гражданской службы, то он считается выдержавшим испытание.</w:t>
      </w:r>
    </w:p>
    <w:p w:rsidR="008D3A69" w:rsidRDefault="008727FC" w:rsidP="00647329">
      <w:pPr>
        <w:pStyle w:val="formattext"/>
        <w:spacing w:before="0" w:beforeAutospacing="0" w:after="0" w:afterAutospacing="0"/>
        <w:ind w:firstLine="708"/>
        <w:jc w:val="both"/>
        <w:rPr>
          <w:sz w:val="28"/>
          <w:szCs w:val="28"/>
        </w:rPr>
      </w:pPr>
      <w:r w:rsidRPr="008727FC">
        <w:rPr>
          <w:sz w:val="28"/>
          <w:szCs w:val="28"/>
        </w:rPr>
        <w:t xml:space="preserve">До истечения срока испытания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rsidRPr="008727FC">
        <w:rPr>
          <w:sz w:val="28"/>
          <w:szCs w:val="28"/>
        </w:rPr>
        <w:t>позднее</w:t>
      </w:r>
      <w:proofErr w:type="gramEnd"/>
      <w:r w:rsidRPr="008727FC">
        <w:rPr>
          <w:sz w:val="28"/>
          <w:szCs w:val="28"/>
        </w:rPr>
        <w:t xml:space="preserve"> чем за три дня.</w:t>
      </w:r>
    </w:p>
    <w:p w:rsidR="0015559D" w:rsidRDefault="0015559D" w:rsidP="00647329">
      <w:pPr>
        <w:pStyle w:val="formattext"/>
        <w:spacing w:before="0" w:beforeAutospacing="0" w:after="0" w:afterAutospacing="0"/>
        <w:ind w:firstLine="708"/>
        <w:jc w:val="center"/>
        <w:rPr>
          <w:sz w:val="28"/>
          <w:szCs w:val="28"/>
        </w:rPr>
      </w:pPr>
    </w:p>
    <w:p w:rsidR="008727FC" w:rsidRPr="00A83632" w:rsidRDefault="008727FC" w:rsidP="00647329">
      <w:pPr>
        <w:pStyle w:val="formattext"/>
        <w:spacing w:before="0" w:beforeAutospacing="0" w:after="0" w:afterAutospacing="0"/>
        <w:ind w:firstLine="708"/>
        <w:jc w:val="center"/>
        <w:rPr>
          <w:b/>
          <w:sz w:val="28"/>
          <w:szCs w:val="28"/>
        </w:rPr>
      </w:pPr>
      <w:r w:rsidRPr="00A83632">
        <w:rPr>
          <w:b/>
          <w:sz w:val="28"/>
          <w:szCs w:val="28"/>
        </w:rPr>
        <w:t>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8D3A69" w:rsidRPr="008D3A69" w:rsidRDefault="008D3A69" w:rsidP="00647329">
      <w:pPr>
        <w:pStyle w:val="formattext"/>
        <w:spacing w:before="0" w:beforeAutospacing="0" w:after="0" w:afterAutospacing="0"/>
        <w:ind w:firstLine="708"/>
        <w:jc w:val="both"/>
        <w:rPr>
          <w:sz w:val="28"/>
          <w:szCs w:val="28"/>
        </w:rPr>
      </w:pPr>
    </w:p>
    <w:p w:rsidR="005057AB" w:rsidRPr="005057AB" w:rsidRDefault="008727FC" w:rsidP="00647329">
      <w:pPr>
        <w:pStyle w:val="formattext"/>
        <w:spacing w:before="0" w:beforeAutospacing="0" w:after="0" w:afterAutospacing="0"/>
        <w:jc w:val="both"/>
        <w:rPr>
          <w:sz w:val="28"/>
          <w:szCs w:val="28"/>
        </w:rPr>
      </w:pPr>
      <w:r>
        <w:rPr>
          <w:b/>
          <w:i/>
          <w:sz w:val="28"/>
          <w:szCs w:val="28"/>
        </w:rPr>
        <w:tab/>
      </w:r>
      <w:r w:rsidR="005057AB" w:rsidRPr="005057AB">
        <w:rPr>
          <w:sz w:val="28"/>
          <w:szCs w:val="28"/>
        </w:rPr>
        <w:t>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соглашение сторон служебного контракта (</w:t>
      </w:r>
      <w:hyperlink r:id="rId18" w:history="1">
        <w:r w:rsidRPr="0015559D">
          <w:rPr>
            <w:rStyle w:val="a7"/>
            <w:color w:val="auto"/>
            <w:sz w:val="28"/>
            <w:szCs w:val="28"/>
            <w:u w:val="none"/>
          </w:rPr>
          <w:t>статья 34</w:t>
        </w:r>
      </w:hyperlink>
      <w:r w:rsidRPr="0015559D">
        <w:rPr>
          <w:sz w:val="28"/>
          <w:szCs w:val="28"/>
        </w:rPr>
        <w:t xml:space="preserve"> </w:t>
      </w:r>
      <w:r w:rsidRPr="005057AB">
        <w:rPr>
          <w:sz w:val="28"/>
          <w:szCs w:val="28"/>
        </w:rPr>
        <w:t>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lastRenderedPageBreak/>
        <w:t>истечение срока действия срочного служебного контракта (</w:t>
      </w:r>
      <w:hyperlink r:id="rId19" w:history="1">
        <w:r w:rsidRPr="0015559D">
          <w:rPr>
            <w:rStyle w:val="a7"/>
            <w:color w:val="auto"/>
            <w:sz w:val="28"/>
            <w:szCs w:val="28"/>
            <w:u w:val="none"/>
          </w:rPr>
          <w:t>статья 35</w:t>
        </w:r>
      </w:hyperlink>
      <w:r w:rsidRPr="0015559D">
        <w:rPr>
          <w:sz w:val="28"/>
          <w:szCs w:val="28"/>
        </w:rPr>
        <w:t xml:space="preserve"> </w:t>
      </w:r>
      <w:r w:rsidRPr="005057AB">
        <w:rPr>
          <w:sz w:val="28"/>
          <w:szCs w:val="28"/>
        </w:rPr>
        <w:t>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расторжение служебного контракта по инициативе гражданского служащего (</w:t>
      </w:r>
      <w:hyperlink r:id="rId20" w:history="1">
        <w:r w:rsidRPr="0015559D">
          <w:rPr>
            <w:rStyle w:val="a7"/>
            <w:color w:val="auto"/>
            <w:sz w:val="28"/>
            <w:szCs w:val="28"/>
            <w:u w:val="none"/>
          </w:rPr>
          <w:t>статья 36</w:t>
        </w:r>
      </w:hyperlink>
      <w:r w:rsidRPr="0015559D">
        <w:rPr>
          <w:sz w:val="28"/>
          <w:szCs w:val="28"/>
        </w:rPr>
        <w:t xml:space="preserve"> </w:t>
      </w:r>
      <w:r w:rsidRPr="005057AB">
        <w:rPr>
          <w:sz w:val="28"/>
          <w:szCs w:val="28"/>
        </w:rPr>
        <w:t>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8D3A69" w:rsidRDefault="005057AB" w:rsidP="00647329">
      <w:pPr>
        <w:pStyle w:val="formattext"/>
        <w:spacing w:before="0" w:beforeAutospacing="0" w:after="0" w:afterAutospacing="0"/>
        <w:ind w:firstLine="708"/>
        <w:jc w:val="both"/>
        <w:rPr>
          <w:sz w:val="28"/>
          <w:szCs w:val="28"/>
        </w:rPr>
      </w:pPr>
      <w:r w:rsidRPr="005057AB">
        <w:rPr>
          <w:sz w:val="28"/>
          <w:szCs w:val="28"/>
        </w:rPr>
        <w:t xml:space="preserve">расторжение служебного контракта по инициативе представителя нанимателя </w:t>
      </w:r>
      <w:r w:rsidRPr="0015559D">
        <w:rPr>
          <w:sz w:val="28"/>
          <w:szCs w:val="28"/>
        </w:rPr>
        <w:t>(</w:t>
      </w:r>
      <w:hyperlink r:id="rId21" w:history="1">
        <w:r w:rsidRPr="0015559D">
          <w:rPr>
            <w:rStyle w:val="a7"/>
            <w:color w:val="auto"/>
            <w:sz w:val="28"/>
            <w:szCs w:val="28"/>
            <w:u w:val="none"/>
          </w:rPr>
          <w:t>часть 7 статьи 27</w:t>
        </w:r>
      </w:hyperlink>
      <w:r w:rsidRPr="0015559D">
        <w:rPr>
          <w:sz w:val="28"/>
          <w:szCs w:val="28"/>
        </w:rPr>
        <w:t xml:space="preserve"> и </w:t>
      </w:r>
      <w:hyperlink r:id="rId22" w:history="1">
        <w:r w:rsidRPr="0015559D">
          <w:rPr>
            <w:rStyle w:val="a7"/>
            <w:color w:val="auto"/>
            <w:sz w:val="28"/>
            <w:szCs w:val="28"/>
            <w:u w:val="none"/>
          </w:rPr>
          <w:t>статья 37</w:t>
        </w:r>
      </w:hyperlink>
      <w:r w:rsidRPr="005057AB">
        <w:rPr>
          <w:sz w:val="28"/>
          <w:szCs w:val="28"/>
        </w:rPr>
        <w:t xml:space="preserve"> 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15559D" w:rsidRDefault="005057AB" w:rsidP="00647329">
      <w:pPr>
        <w:pStyle w:val="formattext"/>
        <w:spacing w:before="0" w:beforeAutospacing="0" w:after="0" w:afterAutospacing="0"/>
        <w:ind w:firstLine="708"/>
        <w:jc w:val="both"/>
        <w:rPr>
          <w:sz w:val="28"/>
          <w:szCs w:val="28"/>
        </w:rPr>
      </w:pPr>
      <w:proofErr w:type="gramStart"/>
      <w:r w:rsidRPr="005057AB">
        <w:rPr>
          <w:rStyle w:val="comment"/>
          <w:sz w:val="28"/>
          <w:szCs w:val="28"/>
        </w:rPr>
        <w:t xml:space="preserve">Нормативное положение пункта 4 части 1 настоящей статьи и </w:t>
      </w:r>
      <w:hyperlink r:id="rId23" w:history="1">
        <w:r w:rsidRPr="0015559D">
          <w:rPr>
            <w:rStyle w:val="a7"/>
            <w:color w:val="auto"/>
            <w:sz w:val="28"/>
            <w:szCs w:val="28"/>
            <w:u w:val="none"/>
          </w:rPr>
          <w:t>подпункта "а" пункта 3 части 1 статьи 37 настоящего Федерального закона</w:t>
        </w:r>
      </w:hyperlink>
      <w:r w:rsidRPr="0015559D">
        <w:rPr>
          <w:rStyle w:val="comment"/>
          <w:sz w:val="28"/>
          <w:szCs w:val="28"/>
        </w:rPr>
        <w:t xml:space="preserve"> во взаимосвязи с </w:t>
      </w:r>
      <w:hyperlink r:id="rId24" w:history="1">
        <w:r w:rsidRPr="0015559D">
          <w:rPr>
            <w:rStyle w:val="a7"/>
            <w:color w:val="auto"/>
            <w:sz w:val="28"/>
            <w:szCs w:val="28"/>
            <w:u w:val="none"/>
          </w:rPr>
          <w:t>частью 3 статьи 37 настоящего Федерального закона</w:t>
        </w:r>
      </w:hyperlink>
      <w:r w:rsidRPr="0015559D">
        <w:rPr>
          <w:rStyle w:val="comment"/>
          <w:sz w:val="28"/>
          <w:szCs w:val="28"/>
        </w:rPr>
        <w:t xml:space="preserve"> признано не соответствующим </w:t>
      </w:r>
      <w:hyperlink r:id="rId25" w:history="1">
        <w:r w:rsidRPr="0015559D">
          <w:rPr>
            <w:rStyle w:val="a7"/>
            <w:color w:val="auto"/>
            <w:sz w:val="28"/>
            <w:szCs w:val="28"/>
            <w:u w:val="none"/>
          </w:rPr>
          <w:t>Конституции Российской Федерации</w:t>
        </w:r>
      </w:hyperlink>
      <w:r w:rsidRPr="0015559D">
        <w:rPr>
          <w:rStyle w:val="comment"/>
          <w:sz w:val="28"/>
          <w:szCs w:val="28"/>
        </w:rPr>
        <w:t xml:space="preserve">, ее </w:t>
      </w:r>
      <w:hyperlink r:id="rId26" w:history="1">
        <w:r w:rsidRPr="0015559D">
          <w:rPr>
            <w:rStyle w:val="a7"/>
            <w:color w:val="auto"/>
            <w:sz w:val="28"/>
            <w:szCs w:val="28"/>
            <w:u w:val="none"/>
          </w:rPr>
          <w:t>статьям 19</w:t>
        </w:r>
      </w:hyperlink>
      <w:r w:rsidRPr="0015559D">
        <w:rPr>
          <w:rStyle w:val="comment"/>
          <w:sz w:val="28"/>
          <w:szCs w:val="28"/>
        </w:rPr>
        <w:t xml:space="preserve"> (</w:t>
      </w:r>
      <w:hyperlink r:id="rId27" w:history="1">
        <w:r w:rsidRPr="0015559D">
          <w:rPr>
            <w:rStyle w:val="a7"/>
            <w:color w:val="auto"/>
            <w:sz w:val="28"/>
            <w:szCs w:val="28"/>
            <w:u w:val="none"/>
          </w:rPr>
          <w:t>части 1</w:t>
        </w:r>
      </w:hyperlink>
      <w:r w:rsidRPr="0015559D">
        <w:rPr>
          <w:rStyle w:val="comment"/>
          <w:sz w:val="28"/>
          <w:szCs w:val="28"/>
        </w:rPr>
        <w:t xml:space="preserve"> и </w:t>
      </w:r>
      <w:hyperlink r:id="rId28" w:history="1">
        <w:r w:rsidRPr="0015559D">
          <w:rPr>
            <w:rStyle w:val="a7"/>
            <w:color w:val="auto"/>
            <w:sz w:val="28"/>
            <w:szCs w:val="28"/>
            <w:u w:val="none"/>
          </w:rPr>
          <w:t>2</w:t>
        </w:r>
      </w:hyperlink>
      <w:r w:rsidRPr="0015559D">
        <w:rPr>
          <w:rStyle w:val="comment"/>
          <w:sz w:val="28"/>
          <w:szCs w:val="28"/>
        </w:rPr>
        <w:t xml:space="preserve">), </w:t>
      </w:r>
      <w:hyperlink r:id="rId29" w:history="1">
        <w:r w:rsidRPr="0015559D">
          <w:rPr>
            <w:rStyle w:val="a7"/>
            <w:color w:val="auto"/>
            <w:sz w:val="28"/>
            <w:szCs w:val="28"/>
            <w:u w:val="none"/>
          </w:rPr>
          <w:t>37</w:t>
        </w:r>
      </w:hyperlink>
      <w:r w:rsidRPr="0015559D">
        <w:rPr>
          <w:rStyle w:val="comment"/>
          <w:sz w:val="28"/>
          <w:szCs w:val="28"/>
        </w:rPr>
        <w:t xml:space="preserve"> (</w:t>
      </w:r>
      <w:hyperlink r:id="rId30" w:history="1">
        <w:r w:rsidRPr="0015559D">
          <w:rPr>
            <w:rStyle w:val="a7"/>
            <w:color w:val="auto"/>
            <w:sz w:val="28"/>
            <w:szCs w:val="28"/>
            <w:u w:val="none"/>
          </w:rPr>
          <w:t>часть 1</w:t>
        </w:r>
      </w:hyperlink>
      <w:r w:rsidRPr="0015559D">
        <w:rPr>
          <w:rStyle w:val="comment"/>
          <w:sz w:val="28"/>
          <w:szCs w:val="28"/>
        </w:rPr>
        <w:t xml:space="preserve">), </w:t>
      </w:r>
      <w:hyperlink r:id="rId31" w:history="1">
        <w:r w:rsidRPr="0015559D">
          <w:rPr>
            <w:rStyle w:val="a7"/>
            <w:color w:val="auto"/>
            <w:sz w:val="28"/>
            <w:szCs w:val="28"/>
            <w:u w:val="none"/>
          </w:rPr>
          <w:t>38</w:t>
        </w:r>
      </w:hyperlink>
      <w:r w:rsidRPr="0015559D">
        <w:rPr>
          <w:rStyle w:val="comment"/>
          <w:sz w:val="28"/>
          <w:szCs w:val="28"/>
        </w:rPr>
        <w:t xml:space="preserve"> (</w:t>
      </w:r>
      <w:hyperlink r:id="rId32" w:history="1">
        <w:r w:rsidRPr="0015559D">
          <w:rPr>
            <w:rStyle w:val="a7"/>
            <w:color w:val="auto"/>
            <w:sz w:val="28"/>
            <w:szCs w:val="28"/>
            <w:u w:val="none"/>
          </w:rPr>
          <w:t>часть 1</w:t>
        </w:r>
      </w:hyperlink>
      <w:r w:rsidRPr="0015559D">
        <w:rPr>
          <w:rStyle w:val="comment"/>
          <w:sz w:val="28"/>
          <w:szCs w:val="28"/>
        </w:rPr>
        <w:t xml:space="preserve">) и </w:t>
      </w:r>
      <w:hyperlink r:id="rId33" w:history="1">
        <w:r w:rsidRPr="0015559D">
          <w:rPr>
            <w:rStyle w:val="a7"/>
            <w:color w:val="auto"/>
            <w:sz w:val="28"/>
            <w:szCs w:val="28"/>
            <w:u w:val="none"/>
          </w:rPr>
          <w:t>55</w:t>
        </w:r>
      </w:hyperlink>
      <w:r w:rsidRPr="0015559D">
        <w:rPr>
          <w:rStyle w:val="comment"/>
          <w:sz w:val="28"/>
          <w:szCs w:val="28"/>
        </w:rPr>
        <w:t xml:space="preserve"> (</w:t>
      </w:r>
      <w:hyperlink r:id="rId34" w:history="1">
        <w:r w:rsidRPr="0015559D">
          <w:rPr>
            <w:rStyle w:val="a7"/>
            <w:color w:val="auto"/>
            <w:sz w:val="28"/>
            <w:szCs w:val="28"/>
            <w:u w:val="none"/>
          </w:rPr>
          <w:t>часть 3</w:t>
        </w:r>
      </w:hyperlink>
      <w:r w:rsidRPr="0015559D">
        <w:rPr>
          <w:rStyle w:val="comment"/>
          <w:sz w:val="28"/>
          <w:szCs w:val="28"/>
        </w:rPr>
        <w:t xml:space="preserve">), в той мере, </w:t>
      </w:r>
      <w:r w:rsidRPr="005057AB">
        <w:rPr>
          <w:rStyle w:val="comment"/>
          <w:sz w:val="28"/>
          <w:szCs w:val="28"/>
        </w:rPr>
        <w:t>в какой данное нормативное</w:t>
      </w:r>
      <w:proofErr w:type="gramEnd"/>
      <w:r w:rsidRPr="005057AB">
        <w:rPr>
          <w:rStyle w:val="comment"/>
          <w:sz w:val="28"/>
          <w:szCs w:val="28"/>
        </w:rPr>
        <w:t xml:space="preserve"> </w:t>
      </w:r>
      <w:proofErr w:type="gramStart"/>
      <w:r w:rsidRPr="005057AB">
        <w:rPr>
          <w:rStyle w:val="comment"/>
          <w:sz w:val="28"/>
          <w:szCs w:val="28"/>
        </w:rPr>
        <w:t xml:space="preserve">положение по его смыслу в системе действующего правового регулирования допускает увольнение с государственной гражданской службы по инициативе представителя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соответствующего государственного органа, в том числе при совершении дисциплинарного проступка - </w:t>
      </w:r>
      <w:hyperlink r:id="rId35" w:history="1">
        <w:r w:rsidRPr="0015559D">
          <w:rPr>
            <w:rStyle w:val="a7"/>
            <w:color w:val="auto"/>
            <w:sz w:val="28"/>
            <w:szCs w:val="28"/>
            <w:u w:val="none"/>
          </w:rPr>
          <w:t>постановление Конституционного Суда Российской Федерации от 6 декабря 2012 года</w:t>
        </w:r>
        <w:proofErr w:type="gramEnd"/>
        <w:r w:rsidRPr="0015559D">
          <w:rPr>
            <w:rStyle w:val="a7"/>
            <w:color w:val="auto"/>
            <w:sz w:val="28"/>
            <w:szCs w:val="28"/>
            <w:u w:val="none"/>
          </w:rPr>
          <w:t xml:space="preserve"> </w:t>
        </w:r>
        <w:r w:rsidR="0015559D">
          <w:rPr>
            <w:rStyle w:val="a7"/>
            <w:color w:val="auto"/>
            <w:sz w:val="28"/>
            <w:szCs w:val="28"/>
            <w:u w:val="none"/>
          </w:rPr>
          <w:t>№</w:t>
        </w:r>
        <w:r w:rsidRPr="0015559D">
          <w:rPr>
            <w:rStyle w:val="a7"/>
            <w:color w:val="auto"/>
            <w:sz w:val="28"/>
            <w:szCs w:val="28"/>
            <w:u w:val="none"/>
          </w:rPr>
          <w:t xml:space="preserve"> 31-П</w:t>
        </w:r>
      </w:hyperlink>
      <w:r w:rsidRPr="0015559D">
        <w:rPr>
          <w:rStyle w:val="comment"/>
          <w:sz w:val="28"/>
          <w:szCs w:val="28"/>
        </w:rPr>
        <w:t xml:space="preserve">. </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перевод служащего по его просьбе или с его согласия в другой государственный орган или на государственную службу иного вида;</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 xml:space="preserve">отказ служащего от предложенной для замещения иной должности гражданской службы в связи с изменением существенных условий служебного контракта </w:t>
      </w:r>
      <w:r w:rsidRPr="0015559D">
        <w:rPr>
          <w:sz w:val="28"/>
          <w:szCs w:val="28"/>
        </w:rPr>
        <w:t>(</w:t>
      </w:r>
      <w:hyperlink r:id="rId36" w:history="1">
        <w:r w:rsidRPr="0015559D">
          <w:rPr>
            <w:rStyle w:val="a7"/>
            <w:color w:val="auto"/>
            <w:sz w:val="28"/>
            <w:szCs w:val="28"/>
            <w:u w:val="none"/>
          </w:rPr>
          <w:t>статья 29</w:t>
        </w:r>
      </w:hyperlink>
      <w:r w:rsidRPr="005057AB">
        <w:rPr>
          <w:sz w:val="28"/>
          <w:szCs w:val="28"/>
        </w:rPr>
        <w:t xml:space="preserve"> 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 xml:space="preserve">отказ служащего </w:t>
      </w:r>
      <w:proofErr w:type="gramStart"/>
      <w:r w:rsidRPr="005057AB">
        <w:rPr>
          <w:sz w:val="28"/>
          <w:szCs w:val="28"/>
        </w:rPr>
        <w:t>от перевода на иную должность гражданской службы по состоянию здоровья в соответствии с медицинским заключением</w:t>
      </w:r>
      <w:proofErr w:type="gramEnd"/>
      <w:r w:rsidRPr="005057AB">
        <w:rPr>
          <w:sz w:val="28"/>
          <w:szCs w:val="28"/>
        </w:rPr>
        <w:t xml:space="preserve"> либо отсутствие такой должности в том же государственном органе (</w:t>
      </w:r>
      <w:hyperlink r:id="rId37" w:history="1">
        <w:r w:rsidRPr="0015559D">
          <w:rPr>
            <w:rStyle w:val="a7"/>
            <w:color w:val="auto"/>
            <w:sz w:val="28"/>
            <w:szCs w:val="28"/>
            <w:u w:val="none"/>
          </w:rPr>
          <w:t>части 2</w:t>
        </w:r>
      </w:hyperlink>
      <w:r w:rsidRPr="0015559D">
        <w:rPr>
          <w:sz w:val="28"/>
          <w:szCs w:val="28"/>
        </w:rPr>
        <w:t xml:space="preserve"> и </w:t>
      </w:r>
      <w:hyperlink r:id="rId38" w:history="1">
        <w:r w:rsidRPr="0015559D">
          <w:rPr>
            <w:rStyle w:val="a7"/>
            <w:color w:val="auto"/>
            <w:sz w:val="28"/>
            <w:szCs w:val="28"/>
            <w:u w:val="none"/>
          </w:rPr>
          <w:t>3 статьи 28</w:t>
        </w:r>
      </w:hyperlink>
      <w:r w:rsidRPr="005057AB">
        <w:rPr>
          <w:sz w:val="28"/>
          <w:szCs w:val="28"/>
        </w:rPr>
        <w:t xml:space="preserve"> 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отказ служащего от перевода в другую местность вместе с государственным органом;</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обстоятельства, независящие от воли сторон служебного контракта (</w:t>
      </w:r>
      <w:hyperlink r:id="rId39" w:history="1">
        <w:r w:rsidRPr="0015559D">
          <w:rPr>
            <w:rStyle w:val="a7"/>
            <w:color w:val="auto"/>
            <w:sz w:val="28"/>
            <w:szCs w:val="28"/>
            <w:u w:val="none"/>
          </w:rPr>
          <w:t>статья 39</w:t>
        </w:r>
      </w:hyperlink>
      <w:r w:rsidRPr="0015559D">
        <w:rPr>
          <w:sz w:val="28"/>
          <w:szCs w:val="28"/>
        </w:rPr>
        <w:t xml:space="preserve"> Ф</w:t>
      </w:r>
      <w:r w:rsidRPr="005057AB">
        <w:rPr>
          <w:sz w:val="28"/>
          <w:szCs w:val="28"/>
        </w:rPr>
        <w:t>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 xml:space="preserve">нарушение установленных Федеральным законом </w:t>
      </w:r>
      <w:r w:rsidR="0015559D">
        <w:rPr>
          <w:sz w:val="28"/>
          <w:szCs w:val="28"/>
        </w:rPr>
        <w:t xml:space="preserve">от 27.07.2004 № 79-ФЗ «О государственной гражданской службе Российской Федерации» </w:t>
      </w:r>
      <w:r w:rsidRPr="005057AB">
        <w:rPr>
          <w:sz w:val="28"/>
          <w:szCs w:val="28"/>
        </w:rPr>
        <w:t xml:space="preserve">или другими федеральными законами обязательных правил заключения </w:t>
      </w:r>
      <w:r w:rsidRPr="005057AB">
        <w:rPr>
          <w:sz w:val="28"/>
          <w:szCs w:val="28"/>
        </w:rPr>
        <w:lastRenderedPageBreak/>
        <w:t xml:space="preserve">служебного контракта, если это нарушение исключает возможность замещения должности гражданской службы </w:t>
      </w:r>
      <w:r w:rsidRPr="0015559D">
        <w:rPr>
          <w:sz w:val="28"/>
          <w:szCs w:val="28"/>
        </w:rPr>
        <w:t>(</w:t>
      </w:r>
      <w:hyperlink r:id="rId40" w:history="1">
        <w:r w:rsidRPr="0015559D">
          <w:rPr>
            <w:rStyle w:val="a7"/>
            <w:color w:val="auto"/>
            <w:sz w:val="28"/>
            <w:szCs w:val="28"/>
            <w:u w:val="none"/>
          </w:rPr>
          <w:t>статья 40</w:t>
        </w:r>
      </w:hyperlink>
      <w:r w:rsidRPr="005057AB">
        <w:rPr>
          <w:sz w:val="28"/>
          <w:szCs w:val="28"/>
        </w:rPr>
        <w:t xml:space="preserve"> 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выход служащего из гражданства Российской Федерации (</w:t>
      </w:r>
      <w:hyperlink r:id="rId41" w:history="1">
        <w:r w:rsidRPr="0015559D">
          <w:rPr>
            <w:rStyle w:val="a7"/>
            <w:color w:val="auto"/>
            <w:sz w:val="28"/>
            <w:szCs w:val="28"/>
            <w:u w:val="none"/>
          </w:rPr>
          <w:t>статья 41</w:t>
        </w:r>
      </w:hyperlink>
      <w:r w:rsidRPr="0015559D">
        <w:rPr>
          <w:sz w:val="28"/>
          <w:szCs w:val="28"/>
        </w:rPr>
        <w:t xml:space="preserve"> </w:t>
      </w:r>
      <w:r w:rsidRPr="005057AB">
        <w:rPr>
          <w:sz w:val="28"/>
          <w:szCs w:val="28"/>
        </w:rPr>
        <w:t>Федерального закона</w:t>
      </w:r>
      <w:r w:rsidR="008D3A69">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 xml:space="preserve">несоблюдение ограничений и невыполнение обязательств, установленных Федеральным законом </w:t>
      </w:r>
      <w:r w:rsidR="0015559D">
        <w:rPr>
          <w:sz w:val="28"/>
          <w:szCs w:val="28"/>
        </w:rPr>
        <w:t xml:space="preserve">от 27.07.2004 № 79-ФЗ «О государственной гражданской службе Российской Федерации» </w:t>
      </w:r>
      <w:r w:rsidRPr="005057AB">
        <w:rPr>
          <w:sz w:val="28"/>
          <w:szCs w:val="28"/>
        </w:rPr>
        <w:t>и другими федеральными законами;</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 xml:space="preserve">нарушение запретов, связанных с гражданской службой, предусмотренных </w:t>
      </w:r>
      <w:hyperlink r:id="rId42" w:history="1">
        <w:r w:rsidRPr="0015559D">
          <w:rPr>
            <w:rStyle w:val="a7"/>
            <w:color w:val="auto"/>
            <w:sz w:val="28"/>
            <w:szCs w:val="28"/>
            <w:u w:val="none"/>
          </w:rPr>
          <w:t>статьей 17</w:t>
        </w:r>
      </w:hyperlink>
      <w:r w:rsidRPr="0015559D">
        <w:rPr>
          <w:sz w:val="28"/>
          <w:szCs w:val="28"/>
        </w:rPr>
        <w:t xml:space="preserve"> Ф</w:t>
      </w:r>
      <w:r w:rsidRPr="005057AB">
        <w:rPr>
          <w:sz w:val="28"/>
          <w:szCs w:val="28"/>
        </w:rPr>
        <w:t>едерального закона</w:t>
      </w:r>
      <w:r w:rsidR="00D63E7F">
        <w:rPr>
          <w:sz w:val="28"/>
          <w:szCs w:val="28"/>
        </w:rPr>
        <w:t xml:space="preserve"> от 27.07.2004 № 79-ФЗ «О государственной гражданской службе Российской Федерации»</w:t>
      </w:r>
      <w:r w:rsidRPr="005057AB">
        <w:rPr>
          <w:sz w:val="28"/>
          <w:szCs w:val="28"/>
        </w:rPr>
        <w:t>;</w:t>
      </w:r>
    </w:p>
    <w:p w:rsidR="005057AB" w:rsidRPr="005057AB" w:rsidRDefault="005057AB" w:rsidP="00647329">
      <w:pPr>
        <w:pStyle w:val="formattext"/>
        <w:spacing w:before="0" w:beforeAutospacing="0" w:after="0" w:afterAutospacing="0"/>
        <w:ind w:firstLine="708"/>
        <w:jc w:val="both"/>
        <w:rPr>
          <w:sz w:val="28"/>
          <w:szCs w:val="28"/>
        </w:rPr>
      </w:pPr>
      <w:r w:rsidRPr="005057AB">
        <w:rPr>
          <w:sz w:val="28"/>
          <w:szCs w:val="28"/>
        </w:rPr>
        <w:t>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8727FC" w:rsidRPr="008727FC" w:rsidRDefault="008727FC" w:rsidP="00647329">
      <w:pPr>
        <w:pStyle w:val="3"/>
        <w:jc w:val="both"/>
        <w:rPr>
          <w:b w:val="0"/>
          <w:i w:val="0"/>
          <w:sz w:val="28"/>
          <w:szCs w:val="28"/>
        </w:rPr>
      </w:pPr>
      <w:r w:rsidRPr="008727FC">
        <w:rPr>
          <w:b w:val="0"/>
          <w:i w:val="0"/>
          <w:sz w:val="28"/>
          <w:szCs w:val="28"/>
        </w:rPr>
        <w:t xml:space="preserve"> </w:t>
      </w:r>
    </w:p>
    <w:p w:rsidR="00EC3507" w:rsidRPr="00EC3507" w:rsidRDefault="00EC3507" w:rsidP="00647329">
      <w:pPr>
        <w:pStyle w:val="3"/>
        <w:rPr>
          <w:i w:val="0"/>
          <w:sz w:val="28"/>
          <w:szCs w:val="28"/>
        </w:rPr>
      </w:pPr>
      <w:r w:rsidRPr="00EC3507">
        <w:rPr>
          <w:i w:val="0"/>
          <w:sz w:val="28"/>
          <w:szCs w:val="28"/>
        </w:rPr>
        <w:t>Служебное время и время отдыха:</w:t>
      </w:r>
    </w:p>
    <w:p w:rsidR="005057AB" w:rsidRDefault="005057AB" w:rsidP="00647329">
      <w:pPr>
        <w:widowControl w:val="0"/>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eastAsia="ru-RU"/>
        </w:rPr>
      </w:pP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Нормальная продолжительность служебного времени для служащих Департамента не может превышать 40 часов (для мужчин) и 36 часов (для женщин) в неделю.</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В Департаменте устанавливается пятидневная служебная неделя с двумя выходными днями - суббота и воскресенье.</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Время начала и окончания службы и перерыва для отдыха устанавливается следующее:</w:t>
      </w:r>
    </w:p>
    <w:p w:rsidR="00427802" w:rsidRPr="00427802" w:rsidRDefault="00427802" w:rsidP="00A83632">
      <w:pPr>
        <w:spacing w:after="0" w:line="240" w:lineRule="auto"/>
        <w:jc w:val="both"/>
        <w:rPr>
          <w:rFonts w:ascii="Times New Roman" w:hAnsi="Times New Roman" w:cs="Times New Roman"/>
          <w:sz w:val="28"/>
          <w:szCs w:val="28"/>
        </w:rPr>
      </w:pPr>
      <w:r w:rsidRPr="001119E5">
        <w:rPr>
          <w:rFonts w:ascii="Times New Roman" w:hAnsi="Times New Roman" w:cs="Times New Roman"/>
          <w:bCs/>
          <w:sz w:val="28"/>
          <w:szCs w:val="28"/>
        </w:rPr>
        <w:t>начало службы</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 xml:space="preserve"> 9 часов 00 минут;</w:t>
      </w:r>
    </w:p>
    <w:p w:rsidR="00A83632" w:rsidRDefault="00427802" w:rsidP="00A83632">
      <w:pPr>
        <w:spacing w:after="0" w:line="240" w:lineRule="auto"/>
        <w:jc w:val="both"/>
        <w:rPr>
          <w:rFonts w:ascii="Times New Roman" w:hAnsi="Times New Roman" w:cs="Times New Roman"/>
          <w:sz w:val="28"/>
          <w:szCs w:val="28"/>
        </w:rPr>
      </w:pPr>
      <w:r w:rsidRPr="001119E5">
        <w:rPr>
          <w:rFonts w:ascii="Times New Roman" w:hAnsi="Times New Roman" w:cs="Times New Roman"/>
          <w:bCs/>
          <w:sz w:val="28"/>
          <w:szCs w:val="28"/>
        </w:rPr>
        <w:t>окончание службы</w:t>
      </w:r>
      <w:r w:rsidRPr="00427802">
        <w:rPr>
          <w:rFonts w:ascii="Times New Roman" w:hAnsi="Times New Roman" w:cs="Times New Roman"/>
          <w:b/>
          <w:bCs/>
          <w:sz w:val="28"/>
          <w:szCs w:val="28"/>
        </w:rPr>
        <w:t xml:space="preserve"> –</w:t>
      </w:r>
      <w:r w:rsidR="00A83632">
        <w:rPr>
          <w:rFonts w:ascii="Times New Roman" w:hAnsi="Times New Roman" w:cs="Times New Roman"/>
          <w:sz w:val="28"/>
          <w:szCs w:val="28"/>
        </w:rPr>
        <w:t xml:space="preserve"> </w:t>
      </w:r>
    </w:p>
    <w:p w:rsidR="00A83632" w:rsidRDefault="00427802" w:rsidP="00A83632">
      <w:pPr>
        <w:spacing w:after="0" w:line="240" w:lineRule="auto"/>
        <w:jc w:val="both"/>
        <w:rPr>
          <w:rFonts w:ascii="Times New Roman" w:hAnsi="Times New Roman" w:cs="Times New Roman"/>
          <w:sz w:val="28"/>
          <w:szCs w:val="28"/>
        </w:rPr>
      </w:pPr>
      <w:r w:rsidRPr="001119E5">
        <w:rPr>
          <w:rFonts w:ascii="Times New Roman" w:hAnsi="Times New Roman" w:cs="Times New Roman"/>
          <w:bCs/>
          <w:sz w:val="28"/>
          <w:szCs w:val="28"/>
        </w:rPr>
        <w:t>для женщин</w:t>
      </w:r>
      <w:r w:rsidRPr="00427802">
        <w:rPr>
          <w:rFonts w:ascii="Times New Roman" w:hAnsi="Times New Roman" w:cs="Times New Roman"/>
          <w:sz w:val="28"/>
          <w:szCs w:val="28"/>
        </w:rPr>
        <w:t xml:space="preserve"> по понедельникам – 18 часов 00 минут,</w:t>
      </w:r>
    </w:p>
    <w:p w:rsidR="00A83632" w:rsidRDefault="00427802" w:rsidP="00A83632">
      <w:pPr>
        <w:spacing w:after="0" w:line="240" w:lineRule="auto"/>
        <w:jc w:val="both"/>
        <w:rPr>
          <w:rFonts w:ascii="Times New Roman" w:hAnsi="Times New Roman" w:cs="Times New Roman"/>
          <w:sz w:val="28"/>
          <w:szCs w:val="28"/>
        </w:rPr>
      </w:pPr>
      <w:r w:rsidRPr="00427802">
        <w:rPr>
          <w:rFonts w:ascii="Times New Roman" w:hAnsi="Times New Roman" w:cs="Times New Roman"/>
          <w:sz w:val="28"/>
          <w:szCs w:val="28"/>
        </w:rPr>
        <w:t>в остальные рабочие дни – 17 часов 00 мин</w:t>
      </w:r>
      <w:r w:rsidR="00A83632">
        <w:rPr>
          <w:rFonts w:ascii="Times New Roman" w:hAnsi="Times New Roman" w:cs="Times New Roman"/>
          <w:sz w:val="28"/>
          <w:szCs w:val="28"/>
        </w:rPr>
        <w:t>ут;</w:t>
      </w:r>
    </w:p>
    <w:p w:rsidR="00427802" w:rsidRPr="00427802" w:rsidRDefault="00427802" w:rsidP="00A83632">
      <w:pPr>
        <w:spacing w:after="0" w:line="240" w:lineRule="auto"/>
        <w:jc w:val="both"/>
        <w:rPr>
          <w:rFonts w:ascii="Times New Roman" w:hAnsi="Times New Roman" w:cs="Times New Roman"/>
          <w:sz w:val="28"/>
          <w:szCs w:val="28"/>
        </w:rPr>
      </w:pPr>
      <w:r w:rsidRPr="001119E5">
        <w:rPr>
          <w:rFonts w:ascii="Times New Roman" w:hAnsi="Times New Roman" w:cs="Times New Roman"/>
          <w:bCs/>
          <w:sz w:val="28"/>
          <w:szCs w:val="28"/>
        </w:rPr>
        <w:t>для мужчин</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по пятницам – 17 часов 00 минут,</w:t>
      </w:r>
    </w:p>
    <w:p w:rsidR="00A83632" w:rsidRDefault="00427802" w:rsidP="00A83632">
      <w:pPr>
        <w:spacing w:after="0" w:line="240" w:lineRule="auto"/>
        <w:rPr>
          <w:rFonts w:ascii="Times New Roman" w:hAnsi="Times New Roman" w:cs="Times New Roman"/>
          <w:b/>
          <w:bCs/>
          <w:sz w:val="28"/>
          <w:szCs w:val="28"/>
        </w:rPr>
      </w:pPr>
      <w:r w:rsidRPr="00427802">
        <w:rPr>
          <w:rFonts w:ascii="Times New Roman" w:hAnsi="Times New Roman" w:cs="Times New Roman"/>
          <w:sz w:val="28"/>
          <w:szCs w:val="28"/>
        </w:rPr>
        <w:t xml:space="preserve">в остальные рабочие дни </w:t>
      </w:r>
      <w:r>
        <w:rPr>
          <w:rFonts w:ascii="Times New Roman" w:hAnsi="Times New Roman" w:cs="Times New Roman"/>
          <w:sz w:val="28"/>
          <w:szCs w:val="28"/>
        </w:rPr>
        <w:t>–</w:t>
      </w:r>
      <w:r w:rsidR="00A83632">
        <w:rPr>
          <w:rFonts w:ascii="Times New Roman" w:hAnsi="Times New Roman" w:cs="Times New Roman"/>
          <w:sz w:val="28"/>
          <w:szCs w:val="28"/>
        </w:rPr>
        <w:t xml:space="preserve"> 18 часов 15 минут;</w:t>
      </w:r>
    </w:p>
    <w:p w:rsidR="00427802" w:rsidRPr="00A83632" w:rsidRDefault="00427802" w:rsidP="00A83632">
      <w:pPr>
        <w:spacing w:after="0" w:line="240" w:lineRule="auto"/>
        <w:rPr>
          <w:rFonts w:ascii="Times New Roman" w:hAnsi="Times New Roman" w:cs="Times New Roman"/>
          <w:b/>
          <w:bCs/>
          <w:sz w:val="28"/>
          <w:szCs w:val="28"/>
        </w:rPr>
      </w:pPr>
      <w:r w:rsidRPr="001119E5">
        <w:rPr>
          <w:rFonts w:ascii="Times New Roman" w:hAnsi="Times New Roman" w:cs="Times New Roman"/>
          <w:bCs/>
          <w:sz w:val="28"/>
          <w:szCs w:val="28"/>
        </w:rPr>
        <w:t>перерыв</w:t>
      </w:r>
      <w:r w:rsidRPr="00427802">
        <w:rPr>
          <w:rFonts w:ascii="Times New Roman" w:hAnsi="Times New Roman" w:cs="Times New Roman"/>
          <w:sz w:val="28"/>
          <w:szCs w:val="28"/>
        </w:rPr>
        <w:t xml:space="preserve">        с 13-00 до 14-00.</w:t>
      </w:r>
    </w:p>
    <w:p w:rsidR="00427802" w:rsidRPr="00427802" w:rsidRDefault="00427802" w:rsidP="00647329">
      <w:pPr>
        <w:tabs>
          <w:tab w:val="left" w:pos="9639"/>
        </w:tabs>
        <w:spacing w:after="0" w:line="240" w:lineRule="auto"/>
        <w:ind w:right="51" w:firstLine="709"/>
        <w:jc w:val="both"/>
        <w:rPr>
          <w:rFonts w:ascii="Times New Roman" w:hAnsi="Times New Roman" w:cs="Times New Roman"/>
          <w:sz w:val="28"/>
          <w:szCs w:val="28"/>
        </w:rPr>
      </w:pPr>
      <w:r w:rsidRPr="00427802">
        <w:rPr>
          <w:rFonts w:ascii="Times New Roman" w:hAnsi="Times New Roman" w:cs="Times New Roman"/>
          <w:sz w:val="28"/>
          <w:szCs w:val="28"/>
        </w:rPr>
        <w:t>При совпадении выходного и праздничного дня перенос выходного дня осуществляется в соответствии с трудовым законодательством Российской Федерации.</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В случаях, предусмотренных трудовым законодательством Российской Федерации, отдельные служащие могут быть привлечены к службе в выходные и праздничные дни.</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lastRenderedPageBreak/>
        <w:t>Привлечение служащих к служебной деятельности в выходные и нерабочие праздничные дни производится на основании приказа директора Департамента при условии письменного согласия служащего.</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Работа в выходной и нерабочий  праздничный день оплачивается в двойном размере. По желанию служащего,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В соответствии со статьей 45 Федерального закона </w:t>
      </w:r>
      <w:r w:rsidR="004A7A6C" w:rsidRPr="004A7A6C">
        <w:rPr>
          <w:rFonts w:ascii="Times New Roman" w:hAnsi="Times New Roman" w:cs="Times New Roman"/>
          <w:sz w:val="28"/>
          <w:szCs w:val="28"/>
        </w:rPr>
        <w:t>от 27.07.2004 № 79-ФЗ «О государственной гражданской службе Российской Федерации»</w:t>
      </w:r>
      <w:r w:rsidR="004A7A6C">
        <w:rPr>
          <w:sz w:val="28"/>
          <w:szCs w:val="28"/>
        </w:rPr>
        <w:t xml:space="preserve"> </w:t>
      </w:r>
      <w:r w:rsidRPr="00427802">
        <w:rPr>
          <w:rFonts w:ascii="Times New Roman" w:hAnsi="Times New Roman" w:cs="Times New Roman"/>
          <w:sz w:val="28"/>
          <w:szCs w:val="28"/>
        </w:rPr>
        <w:t>для гражданских служащих, замещающих высшие и главные должности, устанавливается  ненормированный служебный день.</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Ненормированный служебный день устанавливается также гражданским служащим, замещающим в Департаменте должности гражданской службы ведущей, старшей и младшей групп.</w:t>
      </w:r>
    </w:p>
    <w:p w:rsidR="00427802" w:rsidRPr="00427802" w:rsidRDefault="00427802" w:rsidP="00647329">
      <w:pPr>
        <w:pStyle w:val="FR1"/>
        <w:spacing w:line="240" w:lineRule="auto"/>
        <w:ind w:left="0" w:right="49" w:firstLine="709"/>
        <w:rPr>
          <w:rFonts w:ascii="Times New Roman" w:hAnsi="Times New Roman" w:cs="Times New Roman"/>
          <w:sz w:val="28"/>
          <w:szCs w:val="28"/>
        </w:rPr>
      </w:pPr>
      <w:r w:rsidRPr="00427802">
        <w:rPr>
          <w:rFonts w:ascii="Times New Roman" w:hAnsi="Times New Roman" w:cs="Times New Roman"/>
          <w:sz w:val="28"/>
          <w:szCs w:val="28"/>
        </w:rPr>
        <w:t>Директор Департамента здравоохранения автономного округа обязан обеспечивать деятельность подчиненных служащих в течение служебного дня и организовывать учет явки на службу и ухода со службы служащих.</w:t>
      </w:r>
    </w:p>
    <w:p w:rsidR="00427802" w:rsidRPr="00427802" w:rsidRDefault="00427802" w:rsidP="00647329">
      <w:pPr>
        <w:pStyle w:val="FR1"/>
        <w:tabs>
          <w:tab w:val="left" w:pos="9639"/>
        </w:tabs>
        <w:spacing w:line="240" w:lineRule="auto"/>
        <w:ind w:left="0" w:right="49" w:firstLine="709"/>
        <w:rPr>
          <w:rFonts w:ascii="Times New Roman" w:hAnsi="Times New Roman" w:cs="Times New Roman"/>
          <w:sz w:val="28"/>
          <w:szCs w:val="28"/>
        </w:rPr>
      </w:pPr>
      <w:r w:rsidRPr="00427802">
        <w:rPr>
          <w:rFonts w:ascii="Times New Roman" w:hAnsi="Times New Roman" w:cs="Times New Roman"/>
          <w:sz w:val="28"/>
          <w:szCs w:val="28"/>
        </w:rPr>
        <w:t>Ежегодный оплачиваемый отпуск должен предоставляться служащим ежегодно с учетом производственной необходимости и пожеланий служащих в соответствии с графиком отпусков, утверждаемым представителем нанимателя.</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В соответствии с Федеральным законом ежегодный основной оплачиваемый отпуск служащим, замещающим высшие и главные должности гражданской службы, предоставляется продолжительностью 35 календарных дней.</w:t>
      </w:r>
    </w:p>
    <w:p w:rsidR="00427802" w:rsidRPr="00427802" w:rsidRDefault="0015559D" w:rsidP="00647329">
      <w:pPr>
        <w:spacing w:after="0" w:line="240" w:lineRule="auto"/>
        <w:ind w:right="49" w:firstLine="709"/>
        <w:jc w:val="both"/>
        <w:rPr>
          <w:rFonts w:ascii="Times New Roman" w:hAnsi="Times New Roman" w:cs="Times New Roman"/>
          <w:sz w:val="28"/>
          <w:szCs w:val="28"/>
        </w:rPr>
      </w:pPr>
      <w:r>
        <w:rPr>
          <w:rFonts w:ascii="Times New Roman" w:hAnsi="Times New Roman" w:cs="Times New Roman"/>
          <w:sz w:val="28"/>
          <w:szCs w:val="28"/>
        </w:rPr>
        <w:t>С</w:t>
      </w:r>
      <w:r w:rsidR="00427802" w:rsidRPr="00427802">
        <w:rPr>
          <w:rFonts w:ascii="Times New Roman" w:hAnsi="Times New Roman" w:cs="Times New Roman"/>
          <w:sz w:val="28"/>
          <w:szCs w:val="28"/>
        </w:rPr>
        <w:t>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427802" w:rsidRPr="00427802" w:rsidRDefault="0015559D" w:rsidP="00647329">
      <w:pPr>
        <w:spacing w:after="0" w:line="240" w:lineRule="auto"/>
        <w:ind w:right="49" w:firstLine="709"/>
        <w:jc w:val="both"/>
        <w:rPr>
          <w:rFonts w:ascii="Times New Roman" w:hAnsi="Times New Roman" w:cs="Times New Roman"/>
          <w:sz w:val="28"/>
          <w:szCs w:val="28"/>
        </w:rPr>
      </w:pPr>
      <w:proofErr w:type="gramStart"/>
      <w:r>
        <w:rPr>
          <w:rFonts w:ascii="Times New Roman" w:hAnsi="Times New Roman" w:cs="Times New Roman"/>
          <w:sz w:val="28"/>
          <w:szCs w:val="28"/>
        </w:rPr>
        <w:t>С</w:t>
      </w:r>
      <w:r w:rsidR="00427802" w:rsidRPr="00427802">
        <w:rPr>
          <w:rFonts w:ascii="Times New Roman" w:hAnsi="Times New Roman" w:cs="Times New Roman"/>
          <w:sz w:val="28"/>
          <w:szCs w:val="28"/>
        </w:rPr>
        <w:t xml:space="preserve">лужащим, имеющим ненормированный служебный день,  предоставляется ежегодный дополнительный оплачиваемый отпуск продолжительностью от  3 до 7 календарных дней в зависимости от замещаемой должности государственной гражданской службы автономного округа в соответствии с Постановлением Губернатора Ханты-Мансийского автономного округа </w:t>
      </w:r>
      <w:r>
        <w:rPr>
          <w:rFonts w:ascii="Times New Roman" w:hAnsi="Times New Roman" w:cs="Times New Roman"/>
          <w:sz w:val="28"/>
          <w:szCs w:val="28"/>
        </w:rPr>
        <w:t>–</w:t>
      </w:r>
      <w:r w:rsidR="00427802" w:rsidRPr="00427802">
        <w:rPr>
          <w:rFonts w:ascii="Times New Roman" w:hAnsi="Times New Roman" w:cs="Times New Roman"/>
          <w:sz w:val="28"/>
          <w:szCs w:val="28"/>
        </w:rPr>
        <w:t xml:space="preserve"> Югры</w:t>
      </w:r>
      <w:r>
        <w:rPr>
          <w:rFonts w:ascii="Times New Roman" w:hAnsi="Times New Roman" w:cs="Times New Roman"/>
          <w:sz w:val="28"/>
          <w:szCs w:val="28"/>
        </w:rPr>
        <w:t xml:space="preserve"> </w:t>
      </w:r>
      <w:r w:rsidR="00427802" w:rsidRPr="00427802">
        <w:rPr>
          <w:rFonts w:ascii="Times New Roman" w:hAnsi="Times New Roman" w:cs="Times New Roman"/>
          <w:sz w:val="28"/>
          <w:szCs w:val="28"/>
        </w:rPr>
        <w:t xml:space="preserve">от </w:t>
      </w:r>
      <w:r w:rsidR="007E1EDC" w:rsidRPr="007E1EDC">
        <w:rPr>
          <w:rFonts w:ascii="Times New Roman" w:hAnsi="Times New Roman" w:cs="Times New Roman"/>
          <w:sz w:val="28"/>
          <w:szCs w:val="28"/>
        </w:rPr>
        <w:t>27</w:t>
      </w:r>
      <w:r w:rsidR="007E1EDC">
        <w:rPr>
          <w:rFonts w:ascii="Times New Roman" w:hAnsi="Times New Roman" w:cs="Times New Roman"/>
          <w:sz w:val="28"/>
          <w:szCs w:val="28"/>
        </w:rPr>
        <w:t>.12.2010</w:t>
      </w:r>
      <w:r w:rsidR="00427802" w:rsidRPr="00427802">
        <w:rPr>
          <w:rFonts w:ascii="Times New Roman" w:hAnsi="Times New Roman" w:cs="Times New Roman"/>
          <w:color w:val="FF0000"/>
          <w:sz w:val="28"/>
          <w:szCs w:val="28"/>
        </w:rPr>
        <w:t xml:space="preserve"> </w:t>
      </w:r>
      <w:r w:rsidR="007E1EDC" w:rsidRPr="007E1EDC">
        <w:rPr>
          <w:rFonts w:ascii="Times New Roman" w:hAnsi="Times New Roman" w:cs="Times New Roman"/>
          <w:sz w:val="28"/>
          <w:szCs w:val="28"/>
        </w:rPr>
        <w:t>№</w:t>
      </w:r>
      <w:r w:rsidR="00427802" w:rsidRPr="007E1EDC">
        <w:rPr>
          <w:rFonts w:ascii="Times New Roman" w:hAnsi="Times New Roman" w:cs="Times New Roman"/>
          <w:sz w:val="28"/>
          <w:szCs w:val="28"/>
        </w:rPr>
        <w:t xml:space="preserve"> </w:t>
      </w:r>
      <w:r w:rsidR="007E1EDC" w:rsidRPr="007E1EDC">
        <w:rPr>
          <w:rFonts w:ascii="Times New Roman" w:hAnsi="Times New Roman" w:cs="Times New Roman"/>
          <w:sz w:val="28"/>
          <w:szCs w:val="28"/>
        </w:rPr>
        <w:t>246</w:t>
      </w:r>
      <w:r w:rsidR="00427802" w:rsidRPr="007E1EDC">
        <w:rPr>
          <w:rFonts w:ascii="Times New Roman" w:hAnsi="Times New Roman" w:cs="Times New Roman"/>
          <w:sz w:val="28"/>
          <w:szCs w:val="28"/>
        </w:rPr>
        <w:t xml:space="preserve"> «</w:t>
      </w:r>
      <w:r w:rsidR="007E1EDC" w:rsidRPr="007E1EDC">
        <w:rPr>
          <w:rFonts w:ascii="Times New Roman" w:hAnsi="Times New Roman" w:cs="Times New Roman"/>
          <w:sz w:val="28"/>
          <w:szCs w:val="28"/>
        </w:rPr>
        <w:t>О</w:t>
      </w:r>
      <w:r w:rsidR="00427802" w:rsidRPr="007E1EDC">
        <w:rPr>
          <w:rFonts w:ascii="Times New Roman" w:hAnsi="Times New Roman" w:cs="Times New Roman"/>
          <w:sz w:val="28"/>
          <w:szCs w:val="28"/>
        </w:rPr>
        <w:t xml:space="preserve"> порядке </w:t>
      </w:r>
      <w:r w:rsidR="00427802" w:rsidRPr="00427802">
        <w:rPr>
          <w:rFonts w:ascii="Times New Roman" w:hAnsi="Times New Roman" w:cs="Times New Roman"/>
          <w:sz w:val="28"/>
          <w:szCs w:val="28"/>
        </w:rPr>
        <w:t xml:space="preserve">предоставления ежегодного дополнительного оплачиваемого отпуска </w:t>
      </w:r>
      <w:r w:rsidR="007E1EDC">
        <w:rPr>
          <w:rFonts w:ascii="Times New Roman" w:hAnsi="Times New Roman" w:cs="Times New Roman"/>
          <w:sz w:val="28"/>
          <w:szCs w:val="28"/>
        </w:rPr>
        <w:t xml:space="preserve">государственным гражданским служащим </w:t>
      </w:r>
      <w:r w:rsidR="00427802" w:rsidRPr="00427802">
        <w:rPr>
          <w:rFonts w:ascii="Times New Roman" w:hAnsi="Times New Roman" w:cs="Times New Roman"/>
          <w:sz w:val="28"/>
          <w:szCs w:val="28"/>
        </w:rPr>
        <w:t xml:space="preserve">Ханты-Мансийского автономного округа </w:t>
      </w:r>
      <w:r w:rsidR="007E1EDC">
        <w:rPr>
          <w:rFonts w:ascii="Times New Roman" w:hAnsi="Times New Roman" w:cs="Times New Roman"/>
          <w:sz w:val="28"/>
          <w:szCs w:val="28"/>
        </w:rPr>
        <w:t>–</w:t>
      </w:r>
      <w:r w:rsidR="00427802" w:rsidRPr="00427802">
        <w:rPr>
          <w:rFonts w:ascii="Times New Roman" w:hAnsi="Times New Roman" w:cs="Times New Roman"/>
          <w:sz w:val="28"/>
          <w:szCs w:val="28"/>
        </w:rPr>
        <w:t xml:space="preserve"> Югры, </w:t>
      </w:r>
      <w:r w:rsidR="007E1EDC">
        <w:rPr>
          <w:rFonts w:ascii="Times New Roman" w:hAnsi="Times New Roman" w:cs="Times New Roman"/>
          <w:sz w:val="28"/>
          <w:szCs w:val="28"/>
        </w:rPr>
        <w:t>и</w:t>
      </w:r>
      <w:r w:rsidR="00427802" w:rsidRPr="00427802">
        <w:rPr>
          <w:rFonts w:ascii="Times New Roman" w:hAnsi="Times New Roman" w:cs="Times New Roman"/>
          <w:sz w:val="28"/>
          <w:szCs w:val="28"/>
        </w:rPr>
        <w:t>меющим ненормированный служебный день».</w:t>
      </w:r>
      <w:proofErr w:type="gramEnd"/>
    </w:p>
    <w:p w:rsidR="00427802" w:rsidRPr="00427802" w:rsidRDefault="0015559D" w:rsidP="00647329">
      <w:pPr>
        <w:spacing w:after="0" w:line="240" w:lineRule="auto"/>
        <w:ind w:right="49" w:firstLine="709"/>
        <w:jc w:val="both"/>
        <w:rPr>
          <w:rFonts w:ascii="Times New Roman" w:hAnsi="Times New Roman" w:cs="Times New Roman"/>
          <w:sz w:val="28"/>
          <w:szCs w:val="28"/>
        </w:rPr>
      </w:pPr>
      <w:r>
        <w:rPr>
          <w:rFonts w:ascii="Times New Roman" w:hAnsi="Times New Roman" w:cs="Times New Roman"/>
          <w:sz w:val="28"/>
          <w:szCs w:val="28"/>
        </w:rPr>
        <w:t>С</w:t>
      </w:r>
      <w:r w:rsidR="00427802" w:rsidRPr="00427802">
        <w:rPr>
          <w:rFonts w:ascii="Times New Roman" w:hAnsi="Times New Roman" w:cs="Times New Roman"/>
          <w:sz w:val="28"/>
          <w:szCs w:val="28"/>
        </w:rPr>
        <w:t>лужащим предоставляется</w:t>
      </w:r>
      <w:r w:rsidR="00427802" w:rsidRPr="00427802">
        <w:rPr>
          <w:rFonts w:ascii="Times New Roman" w:hAnsi="Times New Roman" w:cs="Times New Roman"/>
          <w:b/>
          <w:bCs/>
          <w:sz w:val="28"/>
          <w:szCs w:val="28"/>
        </w:rPr>
        <w:t xml:space="preserve"> </w:t>
      </w:r>
      <w:r w:rsidR="00427802" w:rsidRPr="00427802">
        <w:rPr>
          <w:rFonts w:ascii="Times New Roman" w:hAnsi="Times New Roman" w:cs="Times New Roman"/>
          <w:sz w:val="28"/>
          <w:szCs w:val="28"/>
        </w:rPr>
        <w:t>ежегодный дополнительный оплачиваемый отпуск за выслугу лет.</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lastRenderedPageBreak/>
        <w:t>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служащих, замещающих высшие и главные должности гражданской службы, не может превышать 45 календарных дней, для служащих, замещающих должности гражданской службы иных групп </w:t>
      </w:r>
      <w:r>
        <w:rPr>
          <w:rFonts w:ascii="Times New Roman" w:hAnsi="Times New Roman" w:cs="Times New Roman"/>
          <w:sz w:val="28"/>
          <w:szCs w:val="28"/>
        </w:rPr>
        <w:t>–</w:t>
      </w:r>
      <w:r w:rsidRPr="00427802">
        <w:rPr>
          <w:rFonts w:ascii="Times New Roman" w:hAnsi="Times New Roman" w:cs="Times New Roman"/>
          <w:sz w:val="28"/>
          <w:szCs w:val="28"/>
        </w:rPr>
        <w:t xml:space="preserve"> 40</w:t>
      </w:r>
      <w:r>
        <w:rPr>
          <w:rFonts w:ascii="Times New Roman" w:hAnsi="Times New Roman" w:cs="Times New Roman"/>
          <w:sz w:val="28"/>
          <w:szCs w:val="28"/>
        </w:rPr>
        <w:t xml:space="preserve"> </w:t>
      </w:r>
      <w:r w:rsidRPr="00427802">
        <w:rPr>
          <w:rFonts w:ascii="Times New Roman" w:hAnsi="Times New Roman" w:cs="Times New Roman"/>
          <w:sz w:val="28"/>
          <w:szCs w:val="28"/>
        </w:rPr>
        <w:t>календарных дней.</w:t>
      </w:r>
    </w:p>
    <w:p w:rsidR="00427802" w:rsidRPr="00427802" w:rsidRDefault="00427802" w:rsidP="00647329">
      <w:pPr>
        <w:spacing w:after="0" w:line="240" w:lineRule="auto"/>
        <w:ind w:right="49" w:firstLine="709"/>
        <w:jc w:val="both"/>
        <w:rPr>
          <w:rFonts w:ascii="Times New Roman" w:hAnsi="Times New Roman" w:cs="Times New Roman"/>
          <w:sz w:val="28"/>
          <w:szCs w:val="28"/>
        </w:rPr>
      </w:pPr>
      <w:proofErr w:type="gramStart"/>
      <w:r w:rsidRPr="00427802">
        <w:rPr>
          <w:rFonts w:ascii="Times New Roman" w:hAnsi="Times New Roman" w:cs="Times New Roman"/>
          <w:sz w:val="28"/>
          <w:szCs w:val="28"/>
        </w:rPr>
        <w:t>В соответствии со статьей 54 Федерального закона в стаж (общую продолжительность) гражданской службы для определения продолжительности ежегодного дополнительного оплачиваемого отпуска за выслугу лет включаются периоды замещения: должностей гражданской службы, воинских должностей и должностей правоохранительной службы, государственных должностей,  должностей муниципальной службы, выборных должностей в органах местного самоуправления, иных должностей в соответствии с федеральными законами.</w:t>
      </w:r>
      <w:proofErr w:type="gramEnd"/>
    </w:p>
    <w:p w:rsidR="00427802" w:rsidRPr="00427802" w:rsidRDefault="00427802" w:rsidP="00647329">
      <w:pPr>
        <w:spacing w:after="0" w:line="240" w:lineRule="auto"/>
        <w:ind w:right="49" w:firstLine="709"/>
        <w:jc w:val="both"/>
        <w:rPr>
          <w:rFonts w:ascii="Times New Roman" w:hAnsi="Times New Roman" w:cs="Times New Roman"/>
          <w:sz w:val="28"/>
          <w:szCs w:val="28"/>
        </w:rPr>
      </w:pPr>
      <w:proofErr w:type="gramStart"/>
      <w:r w:rsidRPr="00427802">
        <w:rPr>
          <w:rFonts w:ascii="Times New Roman" w:hAnsi="Times New Roman" w:cs="Times New Roman"/>
          <w:sz w:val="28"/>
          <w:szCs w:val="28"/>
        </w:rPr>
        <w:t xml:space="preserve">Порядок исчисления стажа государственной службы Российской Федерации и зачета в него иных периодов замещения должностей устанавливается Указом Президента Российской Федерации от 19.11.2007 </w:t>
      </w:r>
      <w:r w:rsidR="0015559D">
        <w:rPr>
          <w:rFonts w:ascii="Times New Roman" w:hAnsi="Times New Roman" w:cs="Times New Roman"/>
          <w:sz w:val="28"/>
          <w:szCs w:val="28"/>
        </w:rPr>
        <w:t>№</w:t>
      </w:r>
      <w:r w:rsidRPr="00427802">
        <w:rPr>
          <w:rFonts w:ascii="Times New Roman" w:hAnsi="Times New Roman" w:cs="Times New Roman"/>
          <w:sz w:val="28"/>
          <w:szCs w:val="28"/>
        </w:rPr>
        <w:t xml:space="preserve"> 1532 </w:t>
      </w:r>
      <w:r w:rsidR="004A7A6C">
        <w:rPr>
          <w:rFonts w:ascii="Times New Roman" w:hAnsi="Times New Roman" w:cs="Times New Roman"/>
          <w:sz w:val="28"/>
          <w:szCs w:val="28"/>
        </w:rPr>
        <w:t>«</w:t>
      </w:r>
      <w:r w:rsidRPr="00427802">
        <w:rPr>
          <w:rFonts w:ascii="Times New Roman" w:hAnsi="Times New Roman" w:cs="Times New Roman"/>
          <w:sz w:val="28"/>
          <w:szCs w:val="28"/>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w:t>
      </w:r>
      <w:proofErr w:type="gramEnd"/>
      <w:r w:rsidRPr="00427802">
        <w:rPr>
          <w:rFonts w:ascii="Times New Roman" w:hAnsi="Times New Roman" w:cs="Times New Roman"/>
          <w:sz w:val="28"/>
          <w:szCs w:val="28"/>
        </w:rPr>
        <w:t xml:space="preserve"> лет и размера поощрений за безупречную и эффективную государственную гражданскую службу Российской Федерации».</w:t>
      </w:r>
    </w:p>
    <w:p w:rsid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По заявлению служащего ежегодный оплачиваемый отпуск может предоставляться по частям, при этом продолжительность одной из частей отпуска не должна быть менее 14 календарных дней.</w:t>
      </w:r>
    </w:p>
    <w:p w:rsidR="001119E5" w:rsidRPr="00427802" w:rsidRDefault="001119E5" w:rsidP="00647329">
      <w:pPr>
        <w:spacing w:after="0" w:line="240" w:lineRule="auto"/>
        <w:ind w:right="49" w:firstLine="709"/>
        <w:jc w:val="both"/>
        <w:rPr>
          <w:rFonts w:ascii="Times New Roman" w:hAnsi="Times New Roman" w:cs="Times New Roman"/>
          <w:sz w:val="28"/>
          <w:szCs w:val="28"/>
        </w:rPr>
      </w:pPr>
    </w:p>
    <w:p w:rsidR="005A71CE" w:rsidRPr="00C84E38" w:rsidRDefault="005A71CE"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 xml:space="preserve">Правила </w:t>
      </w:r>
      <w:r>
        <w:rPr>
          <w:rFonts w:ascii="Times New Roman" w:eastAsia="Times New Roman" w:hAnsi="Times New Roman" w:cs="Times New Roman"/>
          <w:b/>
          <w:sz w:val="28"/>
          <w:szCs w:val="28"/>
          <w:lang w:eastAsia="ru-RU"/>
        </w:rPr>
        <w:t>служебного</w:t>
      </w:r>
      <w:r w:rsidRPr="00A9112D">
        <w:rPr>
          <w:rFonts w:ascii="Times New Roman" w:eastAsia="Times New Roman" w:hAnsi="Times New Roman" w:cs="Times New Roman"/>
          <w:b/>
          <w:sz w:val="28"/>
          <w:szCs w:val="28"/>
          <w:lang w:eastAsia="ru-RU"/>
        </w:rPr>
        <w:t xml:space="preserve"> распорядка</w:t>
      </w:r>
      <w:r w:rsidRPr="00C84E38">
        <w:rPr>
          <w:rFonts w:ascii="Times New Roman" w:eastAsia="Times New Roman" w:hAnsi="Times New Roman" w:cs="Times New Roman"/>
          <w:b/>
          <w:sz w:val="28"/>
          <w:szCs w:val="28"/>
          <w:lang w:eastAsia="ru-RU"/>
        </w:rPr>
        <w:t>:</w:t>
      </w:r>
    </w:p>
    <w:p w:rsidR="005A71CE" w:rsidRPr="00C84E38" w:rsidRDefault="005A71CE"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r w:rsidRPr="00C84E38">
        <w:rPr>
          <w:rFonts w:ascii="Times New Roman" w:eastAsia="Times New Roman" w:hAnsi="Times New Roman" w:cs="Times New Roman"/>
          <w:b/>
          <w:sz w:val="28"/>
          <w:szCs w:val="28"/>
          <w:lang w:eastAsia="ru-RU"/>
        </w:rPr>
        <w:tab/>
      </w:r>
    </w:p>
    <w:p w:rsidR="00C84E38" w:rsidRPr="00C84E38" w:rsidRDefault="00C84E38" w:rsidP="00647329">
      <w:pPr>
        <w:spacing w:after="0" w:line="240" w:lineRule="auto"/>
        <w:ind w:firstLine="482"/>
        <w:jc w:val="both"/>
        <w:rPr>
          <w:rFonts w:ascii="Times New Roman" w:hAnsi="Times New Roman" w:cs="Times New Roman"/>
          <w:sz w:val="28"/>
          <w:szCs w:val="28"/>
        </w:rPr>
      </w:pPr>
      <w:r w:rsidRPr="00C84E38">
        <w:rPr>
          <w:rFonts w:ascii="Times New Roman" w:hAnsi="Times New Roman" w:cs="Times New Roman"/>
          <w:sz w:val="28"/>
          <w:szCs w:val="28"/>
        </w:rPr>
        <w:t>Служебный распорядок Департамента определяет порядок назначения и увольнения служащих Департамента, основные права, обязанности и ответственность за нарушение Служебного распорядка служащи</w:t>
      </w:r>
      <w:r>
        <w:rPr>
          <w:rFonts w:ascii="Times New Roman" w:hAnsi="Times New Roman" w:cs="Times New Roman"/>
          <w:sz w:val="28"/>
          <w:szCs w:val="28"/>
        </w:rPr>
        <w:t xml:space="preserve">ми </w:t>
      </w:r>
      <w:r w:rsidRPr="00C84E38">
        <w:rPr>
          <w:rFonts w:ascii="Times New Roman" w:hAnsi="Times New Roman" w:cs="Times New Roman"/>
          <w:sz w:val="28"/>
          <w:szCs w:val="28"/>
        </w:rPr>
        <w:t>и представител</w:t>
      </w:r>
      <w:r>
        <w:rPr>
          <w:rFonts w:ascii="Times New Roman" w:hAnsi="Times New Roman" w:cs="Times New Roman"/>
          <w:sz w:val="28"/>
          <w:szCs w:val="28"/>
        </w:rPr>
        <w:t>ем</w:t>
      </w:r>
      <w:r w:rsidRPr="00C84E38">
        <w:rPr>
          <w:rFonts w:ascii="Times New Roman" w:hAnsi="Times New Roman" w:cs="Times New Roman"/>
          <w:sz w:val="28"/>
          <w:szCs w:val="28"/>
        </w:rPr>
        <w:t xml:space="preserve"> нанимателя, режим служебного времени и отдыха, а также виды поощрения,</w:t>
      </w:r>
      <w:r>
        <w:rPr>
          <w:rFonts w:ascii="Times New Roman" w:hAnsi="Times New Roman" w:cs="Times New Roman"/>
          <w:sz w:val="28"/>
          <w:szCs w:val="28"/>
        </w:rPr>
        <w:t xml:space="preserve"> дисциплинарные </w:t>
      </w:r>
      <w:proofErr w:type="gramStart"/>
      <w:r>
        <w:rPr>
          <w:rFonts w:ascii="Times New Roman" w:hAnsi="Times New Roman" w:cs="Times New Roman"/>
          <w:sz w:val="28"/>
          <w:szCs w:val="28"/>
        </w:rPr>
        <w:t>взыскания</w:t>
      </w:r>
      <w:proofErr w:type="gramEnd"/>
      <w:r>
        <w:rPr>
          <w:rFonts w:ascii="Times New Roman" w:hAnsi="Times New Roman" w:cs="Times New Roman"/>
          <w:sz w:val="28"/>
          <w:szCs w:val="28"/>
        </w:rPr>
        <w:t xml:space="preserve"> применяемые к</w:t>
      </w:r>
      <w:r w:rsidRPr="00C84E38">
        <w:rPr>
          <w:rFonts w:ascii="Times New Roman" w:hAnsi="Times New Roman" w:cs="Times New Roman"/>
          <w:sz w:val="28"/>
          <w:szCs w:val="28"/>
        </w:rPr>
        <w:t xml:space="preserve"> служащим.</w:t>
      </w:r>
    </w:p>
    <w:p w:rsidR="00427802" w:rsidRPr="00427802" w:rsidRDefault="00427802" w:rsidP="00647329">
      <w:pPr>
        <w:spacing w:after="0" w:line="240" w:lineRule="auto"/>
        <w:jc w:val="center"/>
        <w:rPr>
          <w:rFonts w:ascii="Times New Roman" w:hAnsi="Times New Roman" w:cs="Times New Roman"/>
          <w:b/>
          <w:bCs/>
          <w:sz w:val="28"/>
          <w:szCs w:val="28"/>
        </w:rPr>
      </w:pPr>
      <w:r w:rsidRPr="00427802">
        <w:rPr>
          <w:rFonts w:ascii="Times New Roman" w:hAnsi="Times New Roman" w:cs="Times New Roman"/>
          <w:b/>
          <w:bCs/>
          <w:sz w:val="28"/>
          <w:szCs w:val="28"/>
        </w:rPr>
        <w:lastRenderedPageBreak/>
        <w:t>Поощрения и награждения за гражданскую службу</w:t>
      </w:r>
    </w:p>
    <w:p w:rsidR="00427802" w:rsidRPr="00427802" w:rsidRDefault="00427802" w:rsidP="00647329">
      <w:pPr>
        <w:spacing w:after="0" w:line="240" w:lineRule="auto"/>
        <w:jc w:val="center"/>
        <w:rPr>
          <w:rFonts w:ascii="Times New Roman" w:hAnsi="Times New Roman" w:cs="Times New Roman"/>
          <w:b/>
          <w:bCs/>
          <w:sz w:val="28"/>
          <w:szCs w:val="28"/>
        </w:rPr>
      </w:pPr>
      <w:r w:rsidRPr="00427802">
        <w:rPr>
          <w:rFonts w:ascii="Times New Roman" w:hAnsi="Times New Roman" w:cs="Times New Roman"/>
          <w:b/>
          <w:bCs/>
          <w:sz w:val="28"/>
          <w:szCs w:val="28"/>
        </w:rPr>
        <w:t xml:space="preserve">в Департаменте </w:t>
      </w:r>
    </w:p>
    <w:p w:rsidR="00427802" w:rsidRPr="00427802" w:rsidRDefault="00427802" w:rsidP="00647329">
      <w:pPr>
        <w:spacing w:after="0" w:line="240" w:lineRule="auto"/>
        <w:ind w:right="51" w:firstLine="709"/>
        <w:jc w:val="both"/>
        <w:rPr>
          <w:rFonts w:ascii="Times New Roman" w:hAnsi="Times New Roman" w:cs="Times New Roman"/>
          <w:sz w:val="28"/>
          <w:szCs w:val="28"/>
        </w:rPr>
      </w:pPr>
    </w:p>
    <w:p w:rsidR="00427802" w:rsidRPr="00427802" w:rsidRDefault="00C84E38" w:rsidP="00647329">
      <w:pPr>
        <w:spacing w:after="0" w:line="240" w:lineRule="auto"/>
        <w:ind w:right="51"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27802" w:rsidRPr="00427802">
        <w:rPr>
          <w:rFonts w:ascii="Times New Roman" w:hAnsi="Times New Roman" w:cs="Times New Roman"/>
          <w:sz w:val="28"/>
          <w:szCs w:val="28"/>
        </w:rPr>
        <w:t>За безупречную и эффективную гражданскую службу и заслуги к служащим применяются следующие виды поощрения и награждения:</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объявление благодарности директора Департамента с выплатой единовременного поощрения;</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награждение Почетной грамотой Департамента с выплатой единовременного поощрения или с вручением ценного подарка;</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 xml:space="preserve">поощрение Губернатора Ханты-Мансийского автономного округа </w:t>
      </w:r>
      <w:r w:rsidR="00C84E38">
        <w:rPr>
          <w:rFonts w:ascii="Times New Roman" w:hAnsi="Times New Roman" w:cs="Times New Roman"/>
          <w:sz w:val="28"/>
          <w:szCs w:val="28"/>
        </w:rPr>
        <w:t xml:space="preserve">– </w:t>
      </w:r>
      <w:r w:rsidRPr="00427802">
        <w:rPr>
          <w:rFonts w:ascii="Times New Roman" w:hAnsi="Times New Roman" w:cs="Times New Roman"/>
          <w:sz w:val="28"/>
          <w:szCs w:val="28"/>
        </w:rPr>
        <w:t>Югры</w:t>
      </w:r>
      <w:r w:rsidR="00C84E38" w:rsidRPr="00C84E38">
        <w:rPr>
          <w:rFonts w:ascii="Times New Roman" w:hAnsi="Times New Roman" w:cs="Times New Roman"/>
          <w:sz w:val="28"/>
          <w:szCs w:val="28"/>
        </w:rPr>
        <w:t>;</w:t>
      </w:r>
      <w:r w:rsidR="00C84E38">
        <w:rPr>
          <w:rFonts w:ascii="Times New Roman" w:hAnsi="Times New Roman" w:cs="Times New Roman"/>
          <w:sz w:val="28"/>
          <w:szCs w:val="28"/>
        </w:rPr>
        <w:t xml:space="preserve"> </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поощрение Думы Ханты-Мансийского автономного округа -</w:t>
      </w:r>
      <w:r w:rsidR="001119E5">
        <w:rPr>
          <w:rFonts w:ascii="Times New Roman" w:hAnsi="Times New Roman" w:cs="Times New Roman"/>
          <w:sz w:val="28"/>
          <w:szCs w:val="28"/>
        </w:rPr>
        <w:t xml:space="preserve"> </w:t>
      </w:r>
      <w:r w:rsidRPr="00427802">
        <w:rPr>
          <w:rFonts w:ascii="Times New Roman" w:hAnsi="Times New Roman" w:cs="Times New Roman"/>
          <w:sz w:val="28"/>
          <w:szCs w:val="28"/>
        </w:rPr>
        <w:t xml:space="preserve">  Югры;</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присвоение почетных званий Ханты-Мансийского автономного округа – Югры;</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награждение Почетной грамотой Министерства здравоохранения и социального развития Российской Федерации, а также ведомственными знаками отличия;</w:t>
      </w:r>
    </w:p>
    <w:p w:rsidR="00427802" w:rsidRPr="00427802" w:rsidRDefault="00427802" w:rsidP="00647329">
      <w:pPr>
        <w:widowControl w:val="0"/>
        <w:autoSpaceDE w:val="0"/>
        <w:autoSpaceDN w:val="0"/>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присвоение почетных званий Российской Федерации.</w:t>
      </w:r>
    </w:p>
    <w:p w:rsidR="00427802" w:rsidRDefault="00427802" w:rsidP="00647329">
      <w:pPr>
        <w:adjustRightInd w:val="0"/>
        <w:spacing w:after="0" w:line="240" w:lineRule="auto"/>
        <w:ind w:right="49" w:firstLine="720"/>
        <w:jc w:val="both"/>
        <w:rPr>
          <w:rFonts w:ascii="Times New Roman" w:hAnsi="Times New Roman" w:cs="Times New Roman"/>
          <w:sz w:val="28"/>
          <w:szCs w:val="28"/>
        </w:rPr>
      </w:pPr>
      <w:r w:rsidRPr="00427802">
        <w:rPr>
          <w:rFonts w:ascii="Times New Roman" w:hAnsi="Times New Roman" w:cs="Times New Roman"/>
          <w:sz w:val="28"/>
          <w:szCs w:val="28"/>
        </w:rPr>
        <w:t>Соответствующая запись о поощрении или награждении вносится в трудовую книжку и личное дело служащего.</w:t>
      </w:r>
    </w:p>
    <w:p w:rsidR="001119E5" w:rsidRPr="00427802" w:rsidRDefault="001119E5" w:rsidP="00647329">
      <w:pPr>
        <w:adjustRightInd w:val="0"/>
        <w:spacing w:after="0" w:line="240" w:lineRule="auto"/>
        <w:ind w:right="49" w:firstLine="720"/>
        <w:jc w:val="both"/>
        <w:rPr>
          <w:rFonts w:ascii="Times New Roman" w:hAnsi="Times New Roman" w:cs="Times New Roman"/>
          <w:sz w:val="28"/>
          <w:szCs w:val="28"/>
        </w:rPr>
      </w:pPr>
    </w:p>
    <w:p w:rsidR="00427802" w:rsidRDefault="00427802" w:rsidP="00647329">
      <w:pPr>
        <w:spacing w:after="0" w:line="240" w:lineRule="auto"/>
        <w:jc w:val="center"/>
        <w:rPr>
          <w:rFonts w:ascii="Times New Roman" w:hAnsi="Times New Roman" w:cs="Times New Roman"/>
          <w:b/>
          <w:bCs/>
          <w:sz w:val="28"/>
          <w:szCs w:val="28"/>
        </w:rPr>
      </w:pPr>
      <w:r w:rsidRPr="00427802">
        <w:rPr>
          <w:rFonts w:ascii="Times New Roman" w:hAnsi="Times New Roman" w:cs="Times New Roman"/>
          <w:b/>
          <w:bCs/>
          <w:sz w:val="28"/>
          <w:szCs w:val="28"/>
        </w:rPr>
        <w:t xml:space="preserve"> Дисциплинарные взыскания, применяемые к служащим Департамента </w:t>
      </w:r>
    </w:p>
    <w:p w:rsidR="001119E5" w:rsidRPr="00427802" w:rsidRDefault="001119E5" w:rsidP="00647329">
      <w:pPr>
        <w:spacing w:after="0" w:line="240" w:lineRule="auto"/>
        <w:jc w:val="center"/>
        <w:rPr>
          <w:rFonts w:ascii="Times New Roman" w:hAnsi="Times New Roman" w:cs="Times New Roman"/>
          <w:sz w:val="28"/>
          <w:szCs w:val="28"/>
        </w:rPr>
      </w:pPr>
    </w:p>
    <w:p w:rsidR="00427802" w:rsidRPr="00427802" w:rsidRDefault="0044149F" w:rsidP="00647329">
      <w:pPr>
        <w:spacing w:after="0" w:line="240" w:lineRule="auto"/>
        <w:ind w:right="49"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27802" w:rsidRPr="00427802">
        <w:rPr>
          <w:rFonts w:ascii="Times New Roman" w:hAnsi="Times New Roman" w:cs="Times New Roman"/>
          <w:sz w:val="28"/>
          <w:szCs w:val="28"/>
        </w:rPr>
        <w:t>За совершение дисциплинарного проступка, то есть за неисполнение или ненадлежащее исполнение по вине служащего возложенных на него должностных обязанностей и правил, установленных настоящим Служебным распорядком,  представитель нанимателя имеет право применить следующие дисциплинарные взыскания:</w:t>
      </w:r>
    </w:p>
    <w:p w:rsidR="00427802" w:rsidRPr="00427802" w:rsidRDefault="005E47C4" w:rsidP="006473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27802" w:rsidRPr="00427802">
        <w:rPr>
          <w:rFonts w:ascii="Times New Roman" w:hAnsi="Times New Roman" w:cs="Times New Roman"/>
          <w:sz w:val="28"/>
          <w:szCs w:val="28"/>
        </w:rPr>
        <w:t>замечание;</w:t>
      </w:r>
    </w:p>
    <w:p w:rsidR="00427802" w:rsidRPr="00427802" w:rsidRDefault="00427802" w:rsidP="00647329">
      <w:pPr>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 выговор;</w:t>
      </w:r>
    </w:p>
    <w:p w:rsidR="00427802" w:rsidRPr="00427802" w:rsidRDefault="00427802" w:rsidP="00647329">
      <w:pPr>
        <w:spacing w:after="0" w:line="240" w:lineRule="auto"/>
        <w:ind w:firstLine="708"/>
        <w:jc w:val="both"/>
        <w:rPr>
          <w:rFonts w:ascii="Times New Roman" w:hAnsi="Times New Roman" w:cs="Times New Roman"/>
          <w:sz w:val="28"/>
          <w:szCs w:val="28"/>
        </w:rPr>
      </w:pPr>
      <w:r w:rsidRPr="00427802">
        <w:rPr>
          <w:rFonts w:ascii="Times New Roman" w:hAnsi="Times New Roman" w:cs="Times New Roman"/>
          <w:sz w:val="28"/>
          <w:szCs w:val="28"/>
        </w:rPr>
        <w:t>- предупреждение о неполном должностном соответствии;</w:t>
      </w:r>
    </w:p>
    <w:p w:rsidR="00427802" w:rsidRPr="00427802" w:rsidRDefault="00427802" w:rsidP="00647329">
      <w:pPr>
        <w:spacing w:after="0" w:line="240" w:lineRule="auto"/>
        <w:ind w:left="708"/>
        <w:jc w:val="both"/>
        <w:rPr>
          <w:rFonts w:ascii="Times New Roman" w:hAnsi="Times New Roman" w:cs="Times New Roman"/>
          <w:sz w:val="28"/>
          <w:szCs w:val="28"/>
        </w:rPr>
      </w:pPr>
      <w:r w:rsidRPr="00427802">
        <w:rPr>
          <w:rFonts w:ascii="Times New Roman" w:hAnsi="Times New Roman" w:cs="Times New Roman"/>
          <w:sz w:val="28"/>
          <w:szCs w:val="28"/>
        </w:rPr>
        <w:t>- освобождение от замещаемой должности гражданской службы;</w:t>
      </w:r>
    </w:p>
    <w:p w:rsidR="00427802" w:rsidRPr="00427802" w:rsidRDefault="00427802" w:rsidP="00647329">
      <w:pPr>
        <w:spacing w:after="0" w:line="240" w:lineRule="auto"/>
        <w:ind w:right="49" w:firstLine="708"/>
        <w:jc w:val="both"/>
        <w:rPr>
          <w:rFonts w:ascii="Times New Roman" w:hAnsi="Times New Roman" w:cs="Times New Roman"/>
          <w:sz w:val="28"/>
          <w:szCs w:val="28"/>
        </w:rPr>
      </w:pPr>
      <w:r w:rsidRPr="00427802">
        <w:rPr>
          <w:rFonts w:ascii="Times New Roman" w:hAnsi="Times New Roman" w:cs="Times New Roman"/>
          <w:sz w:val="28"/>
          <w:szCs w:val="28"/>
        </w:rPr>
        <w:t>- увольнение с гражданской службы по основаниям, установленным пунктом</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2</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 xml:space="preserve">подпунктами </w:t>
      </w:r>
      <w:r w:rsidR="004A7A6C">
        <w:rPr>
          <w:rFonts w:ascii="Times New Roman" w:hAnsi="Times New Roman" w:cs="Times New Roman"/>
          <w:sz w:val="28"/>
          <w:szCs w:val="28"/>
        </w:rPr>
        <w:t>«</w:t>
      </w:r>
      <w:r w:rsidRPr="00427802">
        <w:rPr>
          <w:rFonts w:ascii="Times New Roman" w:hAnsi="Times New Roman" w:cs="Times New Roman"/>
          <w:sz w:val="28"/>
          <w:szCs w:val="28"/>
        </w:rPr>
        <w:t>а</w:t>
      </w:r>
      <w:r w:rsidR="004A7A6C">
        <w:rPr>
          <w:rFonts w:ascii="Times New Roman" w:hAnsi="Times New Roman" w:cs="Times New Roman"/>
          <w:sz w:val="28"/>
          <w:szCs w:val="28"/>
        </w:rPr>
        <w:t>»</w:t>
      </w:r>
      <w:r w:rsidRPr="00427802">
        <w:rPr>
          <w:rFonts w:ascii="Times New Roman" w:hAnsi="Times New Roman" w:cs="Times New Roman"/>
          <w:sz w:val="28"/>
          <w:szCs w:val="28"/>
        </w:rPr>
        <w:t xml:space="preserve"> - </w:t>
      </w:r>
      <w:r w:rsidR="004A7A6C">
        <w:rPr>
          <w:rFonts w:ascii="Times New Roman" w:hAnsi="Times New Roman" w:cs="Times New Roman"/>
          <w:sz w:val="28"/>
          <w:szCs w:val="28"/>
        </w:rPr>
        <w:t>«</w:t>
      </w:r>
      <w:r w:rsidRPr="00427802">
        <w:rPr>
          <w:rFonts w:ascii="Times New Roman" w:hAnsi="Times New Roman" w:cs="Times New Roman"/>
          <w:sz w:val="28"/>
          <w:szCs w:val="28"/>
        </w:rPr>
        <w:t>г</w:t>
      </w:r>
      <w:r w:rsidR="004A7A6C">
        <w:rPr>
          <w:rFonts w:ascii="Times New Roman" w:hAnsi="Times New Roman" w:cs="Times New Roman"/>
          <w:sz w:val="28"/>
          <w:szCs w:val="28"/>
        </w:rPr>
        <w:t>»</w:t>
      </w:r>
      <w:r w:rsidRPr="00427802">
        <w:rPr>
          <w:rFonts w:ascii="Times New Roman" w:hAnsi="Times New Roman" w:cs="Times New Roman"/>
          <w:sz w:val="28"/>
          <w:szCs w:val="28"/>
        </w:rPr>
        <w:t xml:space="preserve"> пункта 3, пунктами 5 и 6 части 1 статьи 37 Закона.</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За каждый дисциплинарный проступок может быть применено</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только одно</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дисциплинарное взыскание.</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До применения дисциплинарного взыскания представитель нанимателя должен затребовать от служащего объяснение в письменной форме. В случае отказа служащего дать такое объяснение составляется соответствующий акт. </w:t>
      </w:r>
      <w:r w:rsidRPr="00427802">
        <w:rPr>
          <w:rFonts w:ascii="Times New Roman" w:hAnsi="Times New Roman" w:cs="Times New Roman"/>
          <w:sz w:val="28"/>
          <w:szCs w:val="28"/>
        </w:rPr>
        <w:lastRenderedPageBreak/>
        <w:t>Отказ служащего</w:t>
      </w:r>
      <w:r w:rsidRPr="00427802">
        <w:rPr>
          <w:rFonts w:ascii="Times New Roman" w:hAnsi="Times New Roman" w:cs="Times New Roman"/>
          <w:b/>
          <w:bCs/>
          <w:sz w:val="28"/>
          <w:szCs w:val="28"/>
        </w:rPr>
        <w:t xml:space="preserve"> </w:t>
      </w:r>
      <w:r w:rsidRPr="00427802">
        <w:rPr>
          <w:rFonts w:ascii="Times New Roman" w:hAnsi="Times New Roman" w:cs="Times New Roman"/>
          <w:sz w:val="28"/>
          <w:szCs w:val="28"/>
        </w:rPr>
        <w:t>от  дачи объяснения в письменной форме не является препятствием для применения дисциплинарного взыскания.</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 xml:space="preserve">Перед применением дисциплинарного взыскания проводится служебная проверка в порядке, установленном статьей 59 Федерального закона.                             </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При  применении дисциплинарного взыскания учитываются тяжесть совершенного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служащим своих должностных обязанностей.</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Копия приказа о применении к служащему дисциплинарного взыскания с указанием оснований его применения вручается служащему под расписку в течение пяти дней со дня издания соответствующего акта.</w:t>
      </w:r>
    </w:p>
    <w:p w:rsidR="00427802" w:rsidRPr="00427802" w:rsidRDefault="0044149F" w:rsidP="00647329">
      <w:pPr>
        <w:spacing w:after="0" w:line="240" w:lineRule="auto"/>
        <w:ind w:right="49" w:firstLine="709"/>
        <w:jc w:val="both"/>
        <w:rPr>
          <w:rFonts w:ascii="Times New Roman" w:hAnsi="Times New Roman" w:cs="Times New Roman"/>
          <w:sz w:val="28"/>
          <w:szCs w:val="28"/>
        </w:rPr>
      </w:pPr>
      <w:r>
        <w:rPr>
          <w:rFonts w:ascii="Times New Roman" w:hAnsi="Times New Roman" w:cs="Times New Roman"/>
          <w:sz w:val="28"/>
          <w:szCs w:val="28"/>
        </w:rPr>
        <w:t>С</w:t>
      </w:r>
      <w:r w:rsidR="00427802" w:rsidRPr="00427802">
        <w:rPr>
          <w:rFonts w:ascii="Times New Roman" w:hAnsi="Times New Roman" w:cs="Times New Roman"/>
          <w:sz w:val="28"/>
          <w:szCs w:val="28"/>
        </w:rPr>
        <w:t>лужащий вправе обжаловать дисциплинарное взыскание в установленном законодательством порядке.</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Если в течение одного года со дня применения дисциплинарного взыскания служащий не подвергнут новому дисциплинарному изысканию, он считается не имеющим дисциплинарного взыскания.</w:t>
      </w:r>
    </w:p>
    <w:p w:rsidR="00427802" w:rsidRPr="00427802"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Представитель нанимателя вправе снять с</w:t>
      </w:r>
      <w:r w:rsidR="0044149F">
        <w:rPr>
          <w:rFonts w:ascii="Times New Roman" w:hAnsi="Times New Roman" w:cs="Times New Roman"/>
          <w:sz w:val="28"/>
          <w:szCs w:val="28"/>
        </w:rPr>
        <w:t>о</w:t>
      </w:r>
      <w:r w:rsidRPr="00427802">
        <w:rPr>
          <w:rFonts w:ascii="Times New Roman" w:hAnsi="Times New Roman" w:cs="Times New Roman"/>
          <w:sz w:val="28"/>
          <w:szCs w:val="28"/>
        </w:rPr>
        <w:t xml:space="preserve">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служащего или по ходатайству его непосредственного руководителя.</w:t>
      </w:r>
    </w:p>
    <w:p w:rsidR="00DF4F81" w:rsidRDefault="00427802" w:rsidP="00647329">
      <w:pPr>
        <w:spacing w:after="0" w:line="240" w:lineRule="auto"/>
        <w:ind w:right="49" w:firstLine="709"/>
        <w:jc w:val="both"/>
        <w:rPr>
          <w:rFonts w:ascii="Times New Roman" w:hAnsi="Times New Roman" w:cs="Times New Roman"/>
          <w:sz w:val="28"/>
          <w:szCs w:val="28"/>
        </w:rPr>
      </w:pPr>
      <w:r w:rsidRPr="00427802">
        <w:rPr>
          <w:rFonts w:ascii="Times New Roman" w:hAnsi="Times New Roman" w:cs="Times New Roman"/>
          <w:sz w:val="28"/>
          <w:szCs w:val="28"/>
        </w:rPr>
        <w:t>При освобождении служащего от замещаемой должности гражданской службы в связи с дисциплинарным взысканием он включается в кадровый резерв для замещения иной должности гражданской службы на конкурсной основе.</w:t>
      </w:r>
    </w:p>
    <w:p w:rsidR="005E47C4" w:rsidRDefault="005E47C4" w:rsidP="00647329">
      <w:pPr>
        <w:spacing w:after="0" w:line="240" w:lineRule="auto"/>
        <w:ind w:right="49" w:firstLine="709"/>
        <w:jc w:val="both"/>
        <w:rPr>
          <w:rFonts w:ascii="Times New Roman" w:hAnsi="Times New Roman" w:cs="Times New Roman"/>
          <w:sz w:val="28"/>
          <w:szCs w:val="28"/>
        </w:rPr>
      </w:pPr>
    </w:p>
    <w:p w:rsidR="00A83632" w:rsidRDefault="00A83632" w:rsidP="00647329">
      <w:pPr>
        <w:spacing w:after="0" w:line="240" w:lineRule="auto"/>
        <w:ind w:right="49" w:firstLine="709"/>
        <w:jc w:val="center"/>
        <w:rPr>
          <w:rFonts w:ascii="Times New Roman" w:hAnsi="Times New Roman" w:cs="Times New Roman"/>
          <w:b/>
          <w:sz w:val="28"/>
          <w:szCs w:val="28"/>
        </w:rPr>
      </w:pPr>
    </w:p>
    <w:p w:rsidR="00A83632" w:rsidRDefault="00A83632" w:rsidP="00647329">
      <w:pPr>
        <w:spacing w:after="0" w:line="240" w:lineRule="auto"/>
        <w:ind w:right="49" w:firstLine="709"/>
        <w:jc w:val="center"/>
        <w:rPr>
          <w:rFonts w:ascii="Times New Roman" w:hAnsi="Times New Roman" w:cs="Times New Roman"/>
          <w:b/>
          <w:sz w:val="28"/>
          <w:szCs w:val="28"/>
        </w:rPr>
      </w:pPr>
    </w:p>
    <w:p w:rsidR="00086D4D" w:rsidRDefault="00086D4D" w:rsidP="00647329">
      <w:pPr>
        <w:spacing w:after="0" w:line="240" w:lineRule="auto"/>
        <w:ind w:right="49" w:firstLine="709"/>
        <w:jc w:val="center"/>
        <w:rPr>
          <w:rFonts w:ascii="Times New Roman" w:hAnsi="Times New Roman" w:cs="Times New Roman"/>
          <w:b/>
          <w:sz w:val="28"/>
          <w:szCs w:val="28"/>
        </w:rPr>
      </w:pPr>
      <w:r w:rsidRPr="00DF4F81">
        <w:rPr>
          <w:rFonts w:ascii="Times New Roman" w:hAnsi="Times New Roman" w:cs="Times New Roman"/>
          <w:b/>
          <w:sz w:val="28"/>
          <w:szCs w:val="28"/>
        </w:rPr>
        <w:lastRenderedPageBreak/>
        <w:t>Статья 73. Применение законов и иных нормативных правовых актов, содержащих нормы трудового права</w:t>
      </w:r>
    </w:p>
    <w:p w:rsidR="007E1EDC" w:rsidRPr="00DF4F81" w:rsidRDefault="007E1EDC" w:rsidP="00647329">
      <w:pPr>
        <w:spacing w:after="0" w:line="240" w:lineRule="auto"/>
        <w:ind w:right="49" w:firstLine="709"/>
        <w:jc w:val="center"/>
        <w:rPr>
          <w:rFonts w:ascii="Times New Roman" w:hAnsi="Times New Roman" w:cs="Times New Roman"/>
          <w:b/>
          <w:sz w:val="28"/>
          <w:szCs w:val="28"/>
        </w:rPr>
      </w:pPr>
    </w:p>
    <w:p w:rsidR="00E6061B" w:rsidRPr="00E6061B" w:rsidRDefault="00086D4D" w:rsidP="00647329">
      <w:pPr>
        <w:pStyle w:val="formattext"/>
        <w:spacing w:before="0" w:beforeAutospacing="0" w:after="0" w:afterAutospacing="0"/>
        <w:ind w:firstLine="567"/>
        <w:jc w:val="both"/>
        <w:rPr>
          <w:sz w:val="28"/>
          <w:szCs w:val="28"/>
        </w:rPr>
      </w:pPr>
      <w:r w:rsidRPr="00086D4D">
        <w:rPr>
          <w:sz w:val="28"/>
          <w:szCs w:val="28"/>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E6061B" w:rsidRPr="00E6061B" w:rsidRDefault="00E6061B" w:rsidP="0064732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A9112D" w:rsidRPr="00181B2E" w:rsidRDefault="00A9112D" w:rsidP="00647329">
      <w:pPr>
        <w:pStyle w:val="a4"/>
        <w:numPr>
          <w:ilvl w:val="0"/>
          <w:numId w:val="13"/>
        </w:numPr>
        <w:spacing w:after="0" w:line="240" w:lineRule="auto"/>
        <w:jc w:val="center"/>
        <w:rPr>
          <w:rFonts w:ascii="Times New Roman" w:eastAsia="Calibri" w:hAnsi="Times New Roman" w:cs="Times New Roman"/>
          <w:b/>
          <w:sz w:val="28"/>
          <w:szCs w:val="28"/>
        </w:rPr>
      </w:pPr>
      <w:r w:rsidRPr="00181B2E">
        <w:rPr>
          <w:rFonts w:ascii="Times New Roman" w:eastAsia="Calibri" w:hAnsi="Times New Roman" w:cs="Times New Roman"/>
          <w:b/>
          <w:sz w:val="28"/>
          <w:szCs w:val="28"/>
        </w:rPr>
        <w:t xml:space="preserve">Каждый работник имеет право </w:t>
      </w:r>
      <w:proofErr w:type="gramStart"/>
      <w:r w:rsidRPr="00181B2E">
        <w:rPr>
          <w:rFonts w:ascii="Times New Roman" w:eastAsia="Calibri" w:hAnsi="Times New Roman" w:cs="Times New Roman"/>
          <w:b/>
          <w:sz w:val="28"/>
          <w:szCs w:val="28"/>
        </w:rPr>
        <w:t>на</w:t>
      </w:r>
      <w:proofErr w:type="gramEnd"/>
      <w:r w:rsidRPr="00181B2E">
        <w:rPr>
          <w:rFonts w:ascii="Times New Roman" w:eastAsia="Calibri" w:hAnsi="Times New Roman" w:cs="Times New Roman"/>
          <w:b/>
          <w:sz w:val="28"/>
          <w:szCs w:val="28"/>
        </w:rPr>
        <w:t>:</w:t>
      </w:r>
    </w:p>
    <w:p w:rsidR="005E47C4" w:rsidRPr="0015559D" w:rsidRDefault="005E47C4" w:rsidP="00647329">
      <w:pPr>
        <w:spacing w:after="0" w:line="240" w:lineRule="auto"/>
        <w:jc w:val="center"/>
        <w:rPr>
          <w:rFonts w:ascii="Times New Roman" w:eastAsia="Calibri" w:hAnsi="Times New Roman" w:cs="Times New Roman"/>
          <w:b/>
          <w:sz w:val="28"/>
          <w:szCs w:val="28"/>
        </w:rPr>
      </w:pP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предоставление ему работы, обусловленной трудовым договором;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полную достоверную информацию об условиях труда и требованиях охраны труда на рабочем месте;</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участие в управлении организацией в предусмотренных Трудовым кодексом РФ, иными федеральными законами и коллективным договором формах;</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защиту своих трудовых прав, свобод и законных интересов всеми не запрещенными законом способами;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обязательное социальное страхование в случаях, предусмотренных федеральными законами.</w:t>
      </w:r>
    </w:p>
    <w:p w:rsidR="00A9112D" w:rsidRPr="0015559D" w:rsidRDefault="00A9112D" w:rsidP="00647329">
      <w:pPr>
        <w:spacing w:after="0" w:line="240" w:lineRule="auto"/>
        <w:jc w:val="both"/>
        <w:rPr>
          <w:rFonts w:ascii="Times New Roman" w:eastAsia="Calibri" w:hAnsi="Times New Roman" w:cs="Times New Roman"/>
          <w:sz w:val="28"/>
          <w:szCs w:val="28"/>
        </w:rPr>
      </w:pPr>
    </w:p>
    <w:p w:rsidR="00A9112D" w:rsidRDefault="00A9112D" w:rsidP="00647329">
      <w:pPr>
        <w:spacing w:after="0" w:line="240" w:lineRule="auto"/>
        <w:jc w:val="center"/>
        <w:rPr>
          <w:rFonts w:ascii="Times New Roman" w:eastAsia="Calibri" w:hAnsi="Times New Roman" w:cs="Times New Roman"/>
          <w:b/>
          <w:sz w:val="28"/>
          <w:szCs w:val="28"/>
        </w:rPr>
      </w:pPr>
      <w:r w:rsidRPr="0015559D">
        <w:rPr>
          <w:rFonts w:ascii="Times New Roman" w:eastAsia="Calibri" w:hAnsi="Times New Roman" w:cs="Times New Roman"/>
          <w:b/>
          <w:sz w:val="28"/>
          <w:szCs w:val="28"/>
        </w:rPr>
        <w:t>Работник обязан:</w:t>
      </w:r>
    </w:p>
    <w:p w:rsidR="005E47C4" w:rsidRPr="0015559D" w:rsidRDefault="005E47C4" w:rsidP="00647329">
      <w:pPr>
        <w:spacing w:after="0" w:line="240" w:lineRule="auto"/>
        <w:jc w:val="center"/>
        <w:rPr>
          <w:rFonts w:ascii="Times New Roman" w:eastAsia="Calibri" w:hAnsi="Times New Roman" w:cs="Times New Roman"/>
          <w:b/>
          <w:sz w:val="28"/>
          <w:szCs w:val="28"/>
        </w:rPr>
      </w:pP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добросовестно исполнять свои трудовые обязанности, возложенные на него трудовым договором;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соблюдать правила внутреннего трудового распорядка;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соблюдать трудовую дисциплину;</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выполнять установленные нормы труда;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соблюдать требования по охране труда и обеспечению безопасности труда;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15559D">
        <w:rPr>
          <w:rFonts w:ascii="Times New Roman" w:eastAsia="Calibri" w:hAnsi="Times New Roman" w:cs="Times New Roman"/>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w:t>
      </w:r>
      <w:r w:rsidR="00A83632">
        <w:rPr>
          <w:rFonts w:ascii="Times New Roman" w:eastAsia="Calibri" w:hAnsi="Times New Roman" w:cs="Times New Roman"/>
          <w:sz w:val="28"/>
          <w:szCs w:val="28"/>
        </w:rPr>
        <w:t>.</w:t>
      </w:r>
      <w:r w:rsidRPr="0015559D">
        <w:rPr>
          <w:rFonts w:ascii="Times New Roman" w:eastAsia="Calibri" w:hAnsi="Times New Roman" w:cs="Times New Roman"/>
          <w:sz w:val="28"/>
          <w:szCs w:val="28"/>
        </w:rPr>
        <w:t xml:space="preserve"> </w:t>
      </w:r>
      <w:proofErr w:type="gramEnd"/>
    </w:p>
    <w:p w:rsidR="00151754" w:rsidRPr="0015559D" w:rsidRDefault="00151754" w:rsidP="0064732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9112D" w:rsidRDefault="00A9112D" w:rsidP="0064732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559D">
        <w:rPr>
          <w:rFonts w:ascii="Times New Roman" w:eastAsia="Times New Roman" w:hAnsi="Times New Roman" w:cs="Times New Roman"/>
          <w:b/>
          <w:sz w:val="28"/>
          <w:szCs w:val="28"/>
          <w:lang w:eastAsia="ru-RU"/>
        </w:rPr>
        <w:t>Основные п</w:t>
      </w:r>
      <w:r w:rsidR="005E47C4">
        <w:rPr>
          <w:rFonts w:ascii="Times New Roman" w:eastAsia="Times New Roman" w:hAnsi="Times New Roman" w:cs="Times New Roman"/>
          <w:b/>
          <w:sz w:val="28"/>
          <w:szCs w:val="28"/>
          <w:lang w:eastAsia="ru-RU"/>
        </w:rPr>
        <w:t>рава и обязанности работодателя</w:t>
      </w:r>
      <w:r w:rsidR="005E47C4" w:rsidRPr="005E47C4">
        <w:rPr>
          <w:rFonts w:ascii="Times New Roman" w:eastAsia="Times New Roman" w:hAnsi="Times New Roman" w:cs="Times New Roman"/>
          <w:b/>
          <w:sz w:val="28"/>
          <w:szCs w:val="28"/>
          <w:lang w:eastAsia="ru-RU"/>
        </w:rPr>
        <w:t>:</w:t>
      </w:r>
    </w:p>
    <w:p w:rsidR="005E47C4" w:rsidRPr="005E47C4" w:rsidRDefault="005E47C4" w:rsidP="0064732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Работодатель имеет право:</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вести коллективные переговоры и заключать коллективные договоры;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поощрять работников за добросовестный эффективный труд;</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принимать локальные нормативные акты (за исключением работодателей - физических лиц, не являющихся индивидуальными предпринимателями);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создавать объединения работодателей в целях представительства и защиты своих интересов и вступать в них.</w:t>
      </w:r>
    </w:p>
    <w:p w:rsidR="00A9112D" w:rsidRPr="0015559D" w:rsidRDefault="00A9112D" w:rsidP="00647329">
      <w:pPr>
        <w:spacing w:after="0" w:line="240" w:lineRule="auto"/>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Работодатель обязан:</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предоставлять работникам работу, обусловленную трудовым договором;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обеспечивать работникам равную оплату за труд равной ценности;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трудовыми договорами;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вести коллективные переговоры, а также заключать коллективный договор в порядке, установленном Трудовым кодексом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5559D">
        <w:rPr>
          <w:rFonts w:ascii="Times New Roman" w:eastAsia="Calibri" w:hAnsi="Times New Roman" w:cs="Times New Roman"/>
          <w:sz w:val="28"/>
          <w:szCs w:val="28"/>
        </w:rPr>
        <w:t>контроля за</w:t>
      </w:r>
      <w:proofErr w:type="gramEnd"/>
      <w:r w:rsidRPr="0015559D">
        <w:rPr>
          <w:rFonts w:ascii="Times New Roman" w:eastAsia="Calibri" w:hAnsi="Times New Roman" w:cs="Times New Roman"/>
          <w:sz w:val="28"/>
          <w:szCs w:val="28"/>
        </w:rPr>
        <w:t xml:space="preserve"> их выполнением;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15559D">
        <w:rPr>
          <w:rFonts w:ascii="Times New Roman" w:eastAsia="Calibri" w:hAnsi="Times New Roman" w:cs="Times New Roman"/>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обеспечивать бытовые нужды работников, связанные с исполнением ими трудовых обязанностей;</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83632" w:rsidRDefault="00A83632"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15559D">
        <w:rPr>
          <w:rFonts w:ascii="Times New Roman" w:eastAsia="Times New Roman" w:hAnsi="Times New Roman" w:cs="Times New Roman"/>
          <w:b/>
          <w:sz w:val="28"/>
          <w:szCs w:val="28"/>
          <w:lang w:eastAsia="ru-RU"/>
        </w:rPr>
        <w:t>Трудовой договор</w:t>
      </w:r>
    </w:p>
    <w:p w:rsidR="005E47C4" w:rsidRPr="0015559D"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proofErr w:type="gramStart"/>
      <w:r w:rsidRPr="0015559D">
        <w:rPr>
          <w:rFonts w:ascii="Times New Roman" w:eastAsia="Calibri" w:hAnsi="Times New Roman" w:cs="Times New Roman"/>
          <w:color w:val="000000"/>
          <w:sz w:val="28"/>
          <w:szCs w:val="28"/>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w:t>
      </w:r>
      <w:proofErr w:type="gramEnd"/>
      <w:r w:rsidRPr="0015559D">
        <w:rPr>
          <w:rFonts w:ascii="Times New Roman" w:eastAsia="Calibri" w:hAnsi="Times New Roman" w:cs="Times New Roman"/>
          <w:color w:val="000000"/>
          <w:sz w:val="28"/>
          <w:szCs w:val="28"/>
        </w:rPr>
        <w:t xml:space="preserve"> соглашением трудовую функцию, соблюдать правила внутреннего трудового распорядка, действующие у данного работодателя</w:t>
      </w:r>
      <w:r w:rsidR="00151754" w:rsidRPr="0015559D">
        <w:rPr>
          <w:rFonts w:ascii="Times New Roman" w:eastAsia="Calibri" w:hAnsi="Times New Roman" w:cs="Times New Roman"/>
          <w:color w:val="000000"/>
          <w:sz w:val="28"/>
          <w:szCs w:val="28"/>
        </w:rPr>
        <w:t>.</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napToGrid w:val="0"/>
          <w:sz w:val="28"/>
          <w:szCs w:val="28"/>
        </w:rPr>
        <w:t>Сторонами трудового договора являются работодатель и работник</w:t>
      </w:r>
      <w:r w:rsidRPr="0015559D">
        <w:rPr>
          <w:rFonts w:ascii="Times New Roman" w:eastAsia="Calibri" w:hAnsi="Times New Roman" w:cs="Times New Roman"/>
          <w:sz w:val="28"/>
          <w:szCs w:val="28"/>
        </w:rPr>
        <w:t xml:space="preserve"> (ст.56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 xml:space="preserve">Запрещается необоснованный отказ в заключение трудового договора. </w:t>
      </w:r>
      <w:proofErr w:type="gramStart"/>
      <w:r w:rsidRPr="0015559D">
        <w:rPr>
          <w:rFonts w:ascii="Times New Roman" w:eastAsia="Calibri" w:hAnsi="Times New Roman" w:cs="Times New Roman"/>
          <w:color w:val="000000"/>
          <w:sz w:val="28"/>
          <w:szCs w:val="28"/>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w:t>
      </w:r>
      <w:r w:rsidRPr="0015559D">
        <w:rPr>
          <w:rFonts w:ascii="Times New Roman" w:eastAsia="Calibri" w:hAnsi="Times New Roman" w:cs="Times New Roman"/>
          <w:color w:val="000000"/>
          <w:sz w:val="28"/>
          <w:szCs w:val="28"/>
        </w:rPr>
        <w:lastRenderedPageBreak/>
        <w:t>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15559D">
        <w:rPr>
          <w:rFonts w:ascii="Times New Roman" w:eastAsia="Calibri" w:hAnsi="Times New Roman" w:cs="Times New Roman"/>
          <w:color w:val="000000"/>
          <w:sz w:val="28"/>
          <w:szCs w:val="28"/>
        </w:rPr>
        <w:t xml:space="preserve">, не допускается, за исключением случаев, предусмотренных федеральным законом. </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 xml:space="preserve">Запрещается отказывать в заключение трудового договора женщинам по мотивам, связанным с беременностью или наличием детей. </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 xml:space="preserve">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По требованию лица, которому отказано в заключени</w:t>
      </w:r>
      <w:proofErr w:type="gramStart"/>
      <w:r w:rsidRPr="0015559D">
        <w:rPr>
          <w:rFonts w:ascii="Times New Roman" w:eastAsia="Calibri" w:hAnsi="Times New Roman" w:cs="Times New Roman"/>
          <w:color w:val="000000"/>
          <w:sz w:val="28"/>
          <w:szCs w:val="28"/>
        </w:rPr>
        <w:t>и</w:t>
      </w:r>
      <w:proofErr w:type="gramEnd"/>
      <w:r w:rsidRPr="0015559D">
        <w:rPr>
          <w:rFonts w:ascii="Times New Roman" w:eastAsia="Calibri" w:hAnsi="Times New Roman" w:cs="Times New Roman"/>
          <w:color w:val="000000"/>
          <w:sz w:val="28"/>
          <w:szCs w:val="28"/>
        </w:rPr>
        <w:t xml:space="preserve"> трудового договора, работодатель обязан сообщить причину отказа в письменной форме.</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color w:val="000000"/>
          <w:sz w:val="28"/>
          <w:szCs w:val="28"/>
        </w:rPr>
        <w:t>Отказ в заключени</w:t>
      </w:r>
      <w:proofErr w:type="gramStart"/>
      <w:r w:rsidRPr="0015559D">
        <w:rPr>
          <w:rFonts w:ascii="Times New Roman" w:eastAsia="Calibri" w:hAnsi="Times New Roman" w:cs="Times New Roman"/>
          <w:color w:val="000000"/>
          <w:sz w:val="28"/>
          <w:szCs w:val="28"/>
        </w:rPr>
        <w:t>и</w:t>
      </w:r>
      <w:proofErr w:type="gramEnd"/>
      <w:r w:rsidRPr="0015559D">
        <w:rPr>
          <w:rFonts w:ascii="Times New Roman" w:eastAsia="Calibri" w:hAnsi="Times New Roman" w:cs="Times New Roman"/>
          <w:color w:val="000000"/>
          <w:sz w:val="28"/>
          <w:szCs w:val="28"/>
        </w:rPr>
        <w:t xml:space="preserve"> трудового договора может быть обжалован в суд </w:t>
      </w:r>
      <w:r w:rsidRPr="0015559D">
        <w:rPr>
          <w:rFonts w:ascii="Times New Roman" w:eastAsia="Calibri" w:hAnsi="Times New Roman" w:cs="Times New Roman"/>
          <w:sz w:val="28"/>
          <w:szCs w:val="28"/>
        </w:rPr>
        <w:t>(ст. 64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Трудовые договоры могут заключаться:</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на неопределенный срок;</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на определенный срок не более пяти лет (срочный трудовой договор), если иной срок не установлен Трудовым кодексом РФ и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proofErr w:type="gramStart"/>
      <w:r w:rsidRPr="0015559D">
        <w:rPr>
          <w:rFonts w:ascii="Times New Roman" w:eastAsia="Calibri" w:hAnsi="Times New Roman" w:cs="Times New Roman"/>
          <w:color w:val="000000"/>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второй статьи 59 Трудового кодекса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roofErr w:type="gramEnd"/>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 xml:space="preserve">Если в трудовом договоре не оговорен срок его действия, то договор считается заключенным на неопределенный срок. </w:t>
      </w:r>
    </w:p>
    <w:p w:rsidR="00A9112D" w:rsidRPr="0015559D" w:rsidRDefault="00A9112D" w:rsidP="00647329">
      <w:pPr>
        <w:spacing w:after="0" w:line="240" w:lineRule="auto"/>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 xml:space="preserve">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w:t>
      </w:r>
    </w:p>
    <w:p w:rsidR="00A9112D" w:rsidRPr="0015559D" w:rsidRDefault="00A9112D" w:rsidP="00647329">
      <w:pPr>
        <w:spacing w:after="0" w:line="240" w:lineRule="auto"/>
        <w:ind w:firstLine="708"/>
        <w:jc w:val="both"/>
        <w:rPr>
          <w:rFonts w:ascii="Times New Roman" w:eastAsia="Calibri" w:hAnsi="Times New Roman" w:cs="Times New Roman"/>
          <w:color w:val="000000"/>
          <w:sz w:val="28"/>
          <w:szCs w:val="28"/>
        </w:rPr>
      </w:pPr>
      <w:r w:rsidRPr="0015559D">
        <w:rPr>
          <w:rFonts w:ascii="Times New Roman" w:eastAsia="Calibri" w:hAnsi="Times New Roman" w:cs="Times New Roman"/>
          <w:color w:val="000000"/>
          <w:sz w:val="28"/>
          <w:szCs w:val="28"/>
        </w:rPr>
        <w:t xml:space="preserve">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 </w:t>
      </w:r>
    </w:p>
    <w:p w:rsidR="00A9112D" w:rsidRPr="0015559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15559D">
        <w:rPr>
          <w:rFonts w:ascii="Times New Roman" w:eastAsia="Times New Roman" w:hAnsi="Times New Roman" w:cs="Times New Roman"/>
          <w:color w:val="000000"/>
          <w:sz w:val="28"/>
          <w:szCs w:val="28"/>
          <w:lang w:eastAsia="ru-RU"/>
        </w:rPr>
        <w:t xml:space="preserve">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 </w:t>
      </w:r>
      <w:r w:rsidRPr="0015559D">
        <w:rPr>
          <w:rFonts w:ascii="Times New Roman" w:eastAsia="Times New Roman" w:hAnsi="Times New Roman" w:cs="Times New Roman"/>
          <w:sz w:val="28"/>
          <w:szCs w:val="28"/>
          <w:lang w:eastAsia="ru-RU"/>
        </w:rPr>
        <w:t>(ст.58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9112D" w:rsidRPr="0015559D" w:rsidRDefault="00A9112D" w:rsidP="00647329">
      <w:pPr>
        <w:spacing w:after="0" w:line="240" w:lineRule="auto"/>
        <w:jc w:val="both"/>
        <w:rPr>
          <w:rFonts w:ascii="Times New Roman" w:eastAsia="Calibri" w:hAnsi="Times New Roman" w:cs="Times New Roman"/>
          <w:snapToGrid w:val="0"/>
          <w:color w:val="000000"/>
          <w:sz w:val="28"/>
          <w:szCs w:val="28"/>
        </w:rPr>
      </w:pPr>
      <w:r w:rsidRPr="0015559D">
        <w:rPr>
          <w:rFonts w:ascii="Times New Roman" w:eastAsia="Calibri" w:hAnsi="Times New Roman" w:cs="Times New Roman"/>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r w:rsidRPr="0015559D">
        <w:rPr>
          <w:rFonts w:ascii="Times New Roman" w:eastAsia="Calibri" w:hAnsi="Times New Roman" w:cs="Times New Roman"/>
          <w:snapToGrid w:val="0"/>
          <w:color w:val="000000"/>
          <w:sz w:val="28"/>
          <w:szCs w:val="28"/>
        </w:rPr>
        <w:t>(ст. 68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bookmarkStart w:id="0" w:name="sub_7004"/>
      <w:r w:rsidRPr="0015559D">
        <w:rPr>
          <w:rFonts w:ascii="Times New Roman" w:eastAsia="Calibri" w:hAnsi="Times New Roman" w:cs="Times New Roman"/>
          <w:sz w:val="28"/>
          <w:szCs w:val="28"/>
        </w:rPr>
        <w:t xml:space="preserve">Испытание при приеме на работу не устанавливается </w:t>
      </w:r>
      <w:proofErr w:type="gramStart"/>
      <w:r w:rsidRPr="0015559D">
        <w:rPr>
          <w:rFonts w:ascii="Times New Roman" w:eastAsia="Calibri" w:hAnsi="Times New Roman" w:cs="Times New Roman"/>
          <w:sz w:val="28"/>
          <w:szCs w:val="28"/>
        </w:rPr>
        <w:t>для</w:t>
      </w:r>
      <w:proofErr w:type="gramEnd"/>
      <w:r w:rsidRPr="0015559D">
        <w:rPr>
          <w:rFonts w:ascii="Times New Roman" w:eastAsia="Calibri" w:hAnsi="Times New Roman" w:cs="Times New Roman"/>
          <w:sz w:val="28"/>
          <w:szCs w:val="28"/>
        </w:rPr>
        <w:t>:</w:t>
      </w:r>
    </w:p>
    <w:bookmarkEnd w:id="0"/>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беременных женщин и женщин, имеющих детей в возрасте до полутора лет;</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лиц, не достигших возраста восемнадцати лет;</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лиц, избранных на выборную должность на оплачиваемую работу;</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лиц, приглашенных на работу в порядке перевода от другого работодателя по согласованию между работодателями;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лиц, заключающих трудовой договор на срок до двух месяцев;</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иных лиц в случаях, предусмотренных настоящим Кодексом, иными федеральными законами, коллективным договором.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 заключении трудового договора на срок от двух до шести месяцев испытание не может превышать двух недель.</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A9112D" w:rsidRPr="0015559D" w:rsidRDefault="00A9112D" w:rsidP="00647329">
      <w:pPr>
        <w:spacing w:after="0" w:line="240" w:lineRule="auto"/>
        <w:ind w:firstLine="708"/>
        <w:jc w:val="both"/>
        <w:rPr>
          <w:rFonts w:ascii="Times New Roman" w:eastAsia="Calibri" w:hAnsi="Times New Roman" w:cs="Times New Roman"/>
          <w:snapToGrid w:val="0"/>
          <w:sz w:val="28"/>
          <w:szCs w:val="28"/>
        </w:rPr>
      </w:pPr>
      <w:r w:rsidRPr="0015559D">
        <w:rPr>
          <w:rFonts w:ascii="Times New Roman" w:eastAsia="Calibri" w:hAnsi="Times New Roman" w:cs="Times New Roman"/>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r w:rsidRPr="0015559D">
        <w:rPr>
          <w:rFonts w:ascii="Times New Roman" w:eastAsia="Calibri" w:hAnsi="Times New Roman" w:cs="Times New Roman"/>
          <w:snapToGrid w:val="0"/>
          <w:color w:val="000000"/>
          <w:sz w:val="28"/>
          <w:szCs w:val="28"/>
        </w:rPr>
        <w:t>ст. 71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Основаниями прекращения трудового договора являются: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соглашение сторон (статья 78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истечение срока трудового договора (статья 79 Трудового кодекса РФ), за исключением случаев, когда трудовые отношения фактически продолжаются и ни одна из сторон не потребовала их прекращения;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расторжение трудового договора по инициативе работника (статья 80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расторжение трудового договора по инициативе работодателя (статьи 71 и 81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перевод работника по его просьбе или с его согласия на работу к другому работодателю или переход на выборную работу (должность);</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(статья 75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отказ работника от продолжения работы в связи с изменением определенных сторонами условий трудового договора (часть четвертая статьи 79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отказ работника от перевода на работу в другую местность вместе с работодателем (часть первая статьи 72.1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обстоятельства, не зависящие от воли сторон (статья 83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Трудовой договор может быть прекращен и по другим основаниям, предусмотренным настоящим Кодексом и иными федеральными законами.</w:t>
      </w:r>
    </w:p>
    <w:p w:rsidR="00A9112D" w:rsidRPr="0015559D" w:rsidRDefault="00A9112D" w:rsidP="00647329">
      <w:pPr>
        <w:spacing w:after="0" w:line="240" w:lineRule="auto"/>
        <w:ind w:firstLine="708"/>
        <w:jc w:val="both"/>
        <w:rPr>
          <w:rFonts w:ascii="Times New Roman" w:eastAsia="Calibri" w:hAnsi="Times New Roman" w:cs="Times New Roman"/>
          <w:snapToGrid w:val="0"/>
          <w:color w:val="000000"/>
          <w:sz w:val="28"/>
          <w:szCs w:val="28"/>
        </w:rPr>
      </w:pPr>
      <w:r w:rsidRPr="0015559D">
        <w:rPr>
          <w:rFonts w:ascii="Times New Roman" w:eastAsia="Calibri" w:hAnsi="Times New Roman" w:cs="Times New Roman"/>
          <w:sz w:val="28"/>
          <w:szCs w:val="28"/>
        </w:rPr>
        <w:t xml:space="preserve">Трудовой договор </w:t>
      </w:r>
      <w:proofErr w:type="gramStart"/>
      <w:r w:rsidRPr="0015559D">
        <w:rPr>
          <w:rFonts w:ascii="Times New Roman" w:eastAsia="Calibri" w:hAnsi="Times New Roman" w:cs="Times New Roman"/>
          <w:sz w:val="28"/>
          <w:szCs w:val="28"/>
        </w:rPr>
        <w:t>может быть в любое время расторгнут</w:t>
      </w:r>
      <w:proofErr w:type="gramEnd"/>
      <w:r w:rsidRPr="0015559D">
        <w:rPr>
          <w:rFonts w:ascii="Times New Roman" w:eastAsia="Calibri" w:hAnsi="Times New Roman" w:cs="Times New Roman"/>
          <w:sz w:val="28"/>
          <w:szCs w:val="28"/>
        </w:rPr>
        <w:t xml:space="preserve"> по соглашению сторон трудового договора</w:t>
      </w:r>
      <w:r w:rsidRPr="0015559D">
        <w:rPr>
          <w:rFonts w:ascii="Times New Roman" w:eastAsia="Calibri" w:hAnsi="Times New Roman" w:cs="Times New Roman"/>
          <w:snapToGrid w:val="0"/>
          <w:color w:val="000000"/>
          <w:sz w:val="28"/>
          <w:szCs w:val="28"/>
        </w:rPr>
        <w:t xml:space="preserve"> (ст. 78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Трудовой договор, заключенный на время выполнения определенной работы, прекращается по завершении этой работы.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lastRenderedPageBreak/>
        <w:t xml:space="preserve">Работник имеет право расторгнуть трудовой договор, предупредив об этом работодателя в письменной форме не </w:t>
      </w:r>
      <w:proofErr w:type="gramStart"/>
      <w:r w:rsidRPr="0015559D">
        <w:rPr>
          <w:rFonts w:ascii="Times New Roman" w:eastAsia="Calibri" w:hAnsi="Times New Roman" w:cs="Times New Roman"/>
          <w:sz w:val="28"/>
          <w:szCs w:val="28"/>
        </w:rPr>
        <w:t>позднее</w:t>
      </w:r>
      <w:proofErr w:type="gramEnd"/>
      <w:r w:rsidRPr="0015559D">
        <w:rPr>
          <w:rFonts w:ascii="Times New Roman" w:eastAsia="Calibri" w:hAnsi="Times New Roman" w:cs="Times New Roman"/>
          <w:sz w:val="28"/>
          <w:szCs w:val="28"/>
        </w:rPr>
        <w:t xml:space="preserve">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 xml:space="preserve">По соглашению между работником и работодателем трудовой </w:t>
      </w:r>
      <w:proofErr w:type="gramStart"/>
      <w:r w:rsidRPr="0015559D">
        <w:rPr>
          <w:rFonts w:ascii="Times New Roman" w:eastAsia="Calibri" w:hAnsi="Times New Roman" w:cs="Times New Roman"/>
          <w:sz w:val="28"/>
          <w:szCs w:val="28"/>
        </w:rPr>
        <w:t>договор</w:t>
      </w:r>
      <w:proofErr w:type="gramEnd"/>
      <w:r w:rsidRPr="0015559D">
        <w:rPr>
          <w:rFonts w:ascii="Times New Roman" w:eastAsia="Calibri" w:hAnsi="Times New Roman" w:cs="Times New Roman"/>
          <w:sz w:val="28"/>
          <w:szCs w:val="28"/>
        </w:rPr>
        <w:t xml:space="preserve"> может быть расторгнут и до истечения срока предупреждения об увольнении.</w:t>
      </w:r>
    </w:p>
    <w:p w:rsidR="00A9112D" w:rsidRPr="0015559D" w:rsidRDefault="00A9112D" w:rsidP="00647329">
      <w:pPr>
        <w:spacing w:after="0" w:line="240" w:lineRule="auto"/>
        <w:ind w:firstLine="708"/>
        <w:jc w:val="both"/>
        <w:rPr>
          <w:rFonts w:ascii="Times New Roman" w:eastAsia="Times New Roman" w:hAnsi="Times New Roman" w:cs="Times New Roman"/>
          <w:snapToGrid w:val="0"/>
          <w:color w:val="000000"/>
          <w:sz w:val="28"/>
          <w:szCs w:val="28"/>
          <w:lang w:eastAsia="ru-RU"/>
        </w:rPr>
      </w:pPr>
      <w:proofErr w:type="gramStart"/>
      <w:r w:rsidRPr="0015559D">
        <w:rPr>
          <w:rFonts w:ascii="Times New Roman" w:eastAsia="Times New Roman" w:hAnsi="Times New Roman" w:cs="Times New Roman"/>
          <w:snapToGrid w:val="0"/>
          <w:color w:val="000000"/>
          <w:sz w:val="28"/>
          <w:szCs w:val="28"/>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15559D">
        <w:rPr>
          <w:rFonts w:ascii="Times New Roman" w:eastAsia="Times New Roman" w:hAnsi="Times New Roman" w:cs="Times New Roman"/>
          <w:snapToGrid w:val="0"/>
          <w:color w:val="000000"/>
          <w:sz w:val="28"/>
          <w:szCs w:val="28"/>
          <w:lang w:eastAsia="ru-RU"/>
        </w:rPr>
        <w:t xml:space="preserve"> договор в срок, указанный в заявлении работника (ст. 80 Трудового кодекса РФ).</w:t>
      </w:r>
    </w:p>
    <w:p w:rsidR="00A9112D" w:rsidRPr="0015559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p>
    <w:p w:rsidR="00A9112D" w:rsidRDefault="005E47C4" w:rsidP="00647329">
      <w:pPr>
        <w:widowControl w:val="0"/>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Рабочее время</w:t>
      </w:r>
    </w:p>
    <w:p w:rsidR="005E47C4" w:rsidRPr="0015559D" w:rsidRDefault="005E47C4" w:rsidP="00647329">
      <w:pPr>
        <w:widowControl w:val="0"/>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eastAsia="ru-RU"/>
        </w:rPr>
      </w:pPr>
    </w:p>
    <w:p w:rsidR="00A9112D" w:rsidRPr="0015559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15559D">
        <w:rPr>
          <w:rFonts w:ascii="Times New Roman" w:eastAsia="Times New Roman" w:hAnsi="Times New Roman" w:cs="Times New Roman"/>
          <w:sz w:val="28"/>
          <w:szCs w:val="28"/>
          <w:lang w:eastAsia="ru-RU"/>
        </w:rPr>
        <w:t>Нормальная продолжительность рабочего времени не может превышать 40 часов в неделю (ст. 91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 xml:space="preserve">Продолжительность рабочего дня или смены, непосредственно </w:t>
      </w:r>
      <w:proofErr w:type="gramStart"/>
      <w:r w:rsidRPr="0015559D">
        <w:rPr>
          <w:rFonts w:ascii="Times New Roman" w:eastAsia="Calibri" w:hAnsi="Times New Roman" w:cs="Times New Roman"/>
          <w:sz w:val="28"/>
          <w:szCs w:val="28"/>
        </w:rPr>
        <w:t>предшествующих</w:t>
      </w:r>
      <w:proofErr w:type="gramEnd"/>
      <w:r w:rsidRPr="0015559D">
        <w:rPr>
          <w:rFonts w:ascii="Times New Roman" w:eastAsia="Calibri" w:hAnsi="Times New Roman" w:cs="Times New Roman"/>
          <w:sz w:val="28"/>
          <w:szCs w:val="28"/>
        </w:rPr>
        <w:t xml:space="preserve"> нерабочему праздничному дню, уменьшается на один час.</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Накануне выходных дней продолжительность работы при шестидневной рабочей неделе не может превышать пяти часов (ст. 95 Трудового кодекса РФ).</w:t>
      </w: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15559D">
        <w:rPr>
          <w:rFonts w:ascii="Times New Roman" w:eastAsia="Times New Roman" w:hAnsi="Times New Roman" w:cs="Times New Roman"/>
          <w:b/>
          <w:sz w:val="28"/>
          <w:szCs w:val="28"/>
          <w:lang w:eastAsia="ru-RU"/>
        </w:rPr>
        <w:t>Время отдыха</w:t>
      </w:r>
    </w:p>
    <w:p w:rsidR="005E47C4" w:rsidRPr="0015559D"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A9112D" w:rsidRPr="0015559D" w:rsidRDefault="00A9112D" w:rsidP="00647329">
      <w:pPr>
        <w:spacing w:after="0" w:line="240" w:lineRule="auto"/>
        <w:ind w:firstLine="708"/>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A9112D" w:rsidRPr="0015559D" w:rsidRDefault="00A9112D" w:rsidP="00647329">
      <w:pPr>
        <w:spacing w:after="0" w:line="240" w:lineRule="auto"/>
        <w:jc w:val="both"/>
        <w:rPr>
          <w:rFonts w:ascii="Times New Roman" w:eastAsia="Times New Roman" w:hAnsi="Times New Roman" w:cs="Times New Roman"/>
          <w:snapToGrid w:val="0"/>
          <w:color w:val="000000"/>
          <w:sz w:val="28"/>
          <w:szCs w:val="28"/>
          <w:lang w:eastAsia="ru-RU"/>
        </w:rPr>
      </w:pPr>
      <w:r w:rsidRPr="0015559D">
        <w:rPr>
          <w:rFonts w:ascii="Times New Roman" w:eastAsia="Times New Roman" w:hAnsi="Times New Roman" w:cs="Times New Roman"/>
          <w:snapToGrid w:val="0"/>
          <w:color w:val="000000"/>
          <w:sz w:val="28"/>
          <w:szCs w:val="28"/>
          <w:lang w:eastAsia="ru-RU"/>
        </w:rPr>
        <w:t xml:space="preserve">     </w:t>
      </w:r>
      <w:r w:rsidRPr="0015559D">
        <w:rPr>
          <w:rFonts w:ascii="Times New Roman" w:eastAsia="Times New Roman" w:hAnsi="Times New Roman" w:cs="Times New Roman"/>
          <w:snapToGrid w:val="0"/>
          <w:color w:val="000000"/>
          <w:sz w:val="28"/>
          <w:szCs w:val="28"/>
          <w:lang w:eastAsia="ru-RU"/>
        </w:rPr>
        <w:tab/>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A9112D" w:rsidRPr="0015559D" w:rsidRDefault="00A9112D" w:rsidP="00647329">
      <w:pPr>
        <w:spacing w:after="0" w:line="240" w:lineRule="auto"/>
        <w:jc w:val="both"/>
        <w:rPr>
          <w:rFonts w:ascii="Times New Roman" w:eastAsia="Calibri" w:hAnsi="Times New Roman" w:cs="Times New Roman"/>
          <w:sz w:val="28"/>
          <w:szCs w:val="28"/>
        </w:rPr>
      </w:pPr>
      <w:r w:rsidRPr="0015559D">
        <w:rPr>
          <w:rFonts w:ascii="Times New Roman" w:eastAsia="Calibri" w:hAnsi="Times New Roman" w:cs="Times New Roman"/>
          <w:snapToGrid w:val="0"/>
          <w:sz w:val="28"/>
          <w:szCs w:val="28"/>
        </w:rPr>
        <w:t xml:space="preserve">    </w:t>
      </w:r>
      <w:r w:rsidRPr="0015559D">
        <w:rPr>
          <w:rFonts w:ascii="Times New Roman" w:eastAsia="Calibri" w:hAnsi="Times New Roman" w:cs="Times New Roman"/>
          <w:snapToGrid w:val="0"/>
          <w:sz w:val="28"/>
          <w:szCs w:val="28"/>
        </w:rPr>
        <w:tab/>
        <w:t xml:space="preserve"> На работах, где по условиям производства (работы) предоставление перерыва для отдыха и питания невозможно, работодатель обязан обеспечить </w:t>
      </w:r>
      <w:r w:rsidRPr="0015559D">
        <w:rPr>
          <w:rFonts w:ascii="Times New Roman" w:eastAsia="Calibri" w:hAnsi="Times New Roman" w:cs="Times New Roman"/>
          <w:snapToGrid w:val="0"/>
          <w:sz w:val="28"/>
          <w:szCs w:val="28"/>
        </w:rPr>
        <w:lastRenderedPageBreak/>
        <w:t xml:space="preserve">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организации (ст. 108 Трудового кодекса РФ). </w:t>
      </w:r>
    </w:p>
    <w:p w:rsidR="00A9112D" w:rsidRPr="0015559D" w:rsidRDefault="00A9112D" w:rsidP="00647329">
      <w:pPr>
        <w:spacing w:after="0" w:line="240" w:lineRule="auto"/>
        <w:ind w:firstLine="708"/>
        <w:jc w:val="both"/>
        <w:rPr>
          <w:rFonts w:ascii="Times New Roman" w:eastAsia="Calibri" w:hAnsi="Times New Roman" w:cs="Times New Roman"/>
          <w:snapToGrid w:val="0"/>
          <w:color w:val="000000"/>
          <w:sz w:val="28"/>
          <w:szCs w:val="28"/>
        </w:rPr>
      </w:pPr>
      <w:r w:rsidRPr="0015559D">
        <w:rPr>
          <w:rFonts w:ascii="Times New Roman" w:eastAsia="Calibri" w:hAnsi="Times New Roman" w:cs="Times New Roman"/>
          <w:snapToGrid w:val="0"/>
          <w:color w:val="000000"/>
          <w:sz w:val="28"/>
          <w:szCs w:val="28"/>
        </w:rPr>
        <w:t>Продолжительность еженедельного непрерывного отдыха не может быть менее 42 часов (ст. 110 Трудового кодекса РФ).</w:t>
      </w:r>
    </w:p>
    <w:p w:rsidR="00A9112D" w:rsidRPr="0015559D" w:rsidRDefault="00A9112D" w:rsidP="00647329">
      <w:pPr>
        <w:spacing w:after="0" w:line="240" w:lineRule="auto"/>
        <w:ind w:firstLine="708"/>
        <w:jc w:val="both"/>
        <w:rPr>
          <w:rFonts w:ascii="Times New Roman" w:eastAsia="Times New Roman" w:hAnsi="Times New Roman" w:cs="Times New Roman"/>
          <w:b/>
          <w:bCs/>
          <w:snapToGrid w:val="0"/>
          <w:color w:val="000000"/>
          <w:sz w:val="28"/>
          <w:szCs w:val="28"/>
          <w:lang w:eastAsia="ru-RU"/>
        </w:rPr>
      </w:pPr>
      <w:r w:rsidRPr="0015559D">
        <w:rPr>
          <w:rFonts w:ascii="Times New Roman" w:eastAsia="Times New Roman" w:hAnsi="Times New Roman" w:cs="Times New Roman"/>
          <w:snapToGrid w:val="0"/>
          <w:color w:val="000000"/>
          <w:sz w:val="28"/>
          <w:szCs w:val="28"/>
          <w:lang w:eastAsia="ru-RU"/>
        </w:rP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организации. Оба выходных дня предоставляются, как правило, подряд.</w:t>
      </w:r>
    </w:p>
    <w:p w:rsidR="00A9112D" w:rsidRPr="0015559D" w:rsidRDefault="00A9112D" w:rsidP="00647329">
      <w:pPr>
        <w:spacing w:after="0" w:line="240" w:lineRule="auto"/>
        <w:jc w:val="both"/>
        <w:rPr>
          <w:rFonts w:ascii="Times New Roman" w:eastAsia="Calibri" w:hAnsi="Times New Roman" w:cs="Times New Roman"/>
          <w:snapToGrid w:val="0"/>
          <w:color w:val="00000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У работодателей, приостановка работы в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 организации (ст. 111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Работа в выходные и нерабочие праздничные дни запрещается, за исключением случаев, предусмотренных настоящим Кодексом.</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для предотвращения несчастных случаев, уничтожения или порчи имущества работодателя, государственного или муниципального имущества;</w:t>
      </w:r>
    </w:p>
    <w:p w:rsidR="00A9112D" w:rsidRPr="0015559D" w:rsidRDefault="005E47C4" w:rsidP="00647329">
      <w:pPr>
        <w:spacing w:after="0" w:line="240" w:lineRule="auto"/>
        <w:ind w:firstLine="708"/>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Д</w:t>
      </w:r>
      <w:r w:rsidR="00A9112D" w:rsidRPr="0015559D">
        <w:rPr>
          <w:rFonts w:ascii="Times New Roman" w:eastAsia="Calibri" w:hAnsi="Times New Roman" w:cs="Times New Roman"/>
          <w:sz w:val="28"/>
          <w:szCs w:val="28"/>
        </w:rPr>
        <w:t>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bookmarkStart w:id="1" w:name="sub_1133"/>
      <w:r w:rsidRPr="0015559D">
        <w:rPr>
          <w:rFonts w:ascii="Times New Roman" w:eastAsia="Calibri" w:hAnsi="Times New Roman" w:cs="Times New Roman"/>
          <w:sz w:val="28"/>
          <w:szCs w:val="28"/>
        </w:rPr>
        <w:lastRenderedPageBreak/>
        <w:t>Привлечение к работе в выходные и нерабочие праздничные дни творческих работников средств массовой информации, организаций кинематографии, тел</w:t>
      </w:r>
      <w:proofErr w:type="gramStart"/>
      <w:r w:rsidRPr="0015559D">
        <w:rPr>
          <w:rFonts w:ascii="Times New Roman" w:eastAsia="Calibri" w:hAnsi="Times New Roman" w:cs="Times New Roman"/>
          <w:sz w:val="28"/>
          <w:szCs w:val="28"/>
        </w:rPr>
        <w:t>е-</w:t>
      </w:r>
      <w:proofErr w:type="gramEnd"/>
      <w:r w:rsidRPr="0015559D">
        <w:rPr>
          <w:rFonts w:ascii="Times New Roman" w:eastAsia="Calibri" w:hAnsi="Times New Roman" w:cs="Times New Roman"/>
          <w:sz w:val="28"/>
          <w:szCs w:val="28"/>
        </w:rPr>
        <w:t xml:space="preserve"> и </w:t>
      </w:r>
      <w:proofErr w:type="spellStart"/>
      <w:r w:rsidRPr="0015559D">
        <w:rPr>
          <w:rFonts w:ascii="Times New Roman" w:eastAsia="Calibri" w:hAnsi="Times New Roman" w:cs="Times New Roman"/>
          <w:sz w:val="28"/>
          <w:szCs w:val="28"/>
        </w:rPr>
        <w:t>видеосъемочных</w:t>
      </w:r>
      <w:proofErr w:type="spellEnd"/>
      <w:r w:rsidRPr="0015559D">
        <w:rPr>
          <w:rFonts w:ascii="Times New Roman" w:eastAsia="Calibri" w:hAnsi="Times New Roman" w:cs="Times New Roman"/>
          <w:sz w:val="28"/>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профессиональных спортсменов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bookmarkEnd w:id="1"/>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bookmarkStart w:id="2" w:name="sub_11301"/>
      <w:r w:rsidRPr="0015559D">
        <w:rPr>
          <w:rFonts w:ascii="Times New Roman" w:eastAsia="Calibri" w:hAnsi="Times New Roman" w:cs="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bookmarkEnd w:id="2"/>
    <w:p w:rsidR="00A9112D" w:rsidRPr="0015559D" w:rsidRDefault="00A9112D" w:rsidP="00647329">
      <w:pPr>
        <w:spacing w:after="0" w:line="240" w:lineRule="auto"/>
        <w:ind w:firstLine="708"/>
        <w:jc w:val="both"/>
        <w:rPr>
          <w:rFonts w:ascii="Times New Roman" w:eastAsia="Times New Roman" w:hAnsi="Times New Roman" w:cs="Times New Roman"/>
          <w:snapToGrid w:val="0"/>
          <w:color w:val="000000"/>
          <w:sz w:val="28"/>
          <w:szCs w:val="28"/>
          <w:lang w:eastAsia="ru-RU"/>
        </w:rPr>
      </w:pPr>
      <w:r w:rsidRPr="0015559D">
        <w:rPr>
          <w:rFonts w:ascii="Times New Roman" w:eastAsia="Times New Roman" w:hAnsi="Times New Roman" w:cs="Times New Roman"/>
          <w:snapToGrid w:val="0"/>
          <w:color w:val="000000"/>
          <w:sz w:val="28"/>
          <w:szCs w:val="28"/>
          <w:lang w:eastAsia="ru-RU"/>
        </w:rPr>
        <w:t>Привлечение работников к работе в выходные и нерабочие праздничные дни производится по письменному распоряжению работодателя (ст. 113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Нерабочими праздничными днями в Российской Федерации являются:</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1, 2, 3, 4 и 5 января - Новогодние каникулы;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7 января - Рождество Христово;</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23 февраля - День защитника Отечества;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8 марта - Международный женский день;</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1 мая - Праздник Весны и Труда;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9 мая - День Победы;</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12 июня - День России;</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4 ноября - День народного единства.</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15559D">
        <w:rPr>
          <w:rFonts w:ascii="Times New Roman" w:eastAsia="Calibri" w:hAnsi="Times New Roman" w:cs="Times New Roman"/>
          <w:sz w:val="28"/>
          <w:szCs w:val="28"/>
        </w:rPr>
        <w:lastRenderedPageBreak/>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151754"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 xml:space="preserve">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A9112D" w:rsidRPr="0015559D" w:rsidRDefault="00A9112D" w:rsidP="00647329">
      <w:pPr>
        <w:spacing w:after="0" w:line="240" w:lineRule="auto"/>
        <w:ind w:firstLine="708"/>
        <w:jc w:val="both"/>
        <w:rPr>
          <w:rFonts w:ascii="Times New Roman" w:eastAsia="Calibri" w:hAnsi="Times New Roman" w:cs="Times New Roman"/>
          <w:sz w:val="28"/>
          <w:szCs w:val="28"/>
        </w:rPr>
      </w:pPr>
      <w:r w:rsidRPr="0015559D">
        <w:rPr>
          <w:rFonts w:ascii="Times New Roman" w:eastAsia="Calibri" w:hAnsi="Times New Roman" w:cs="Times New Roman"/>
          <w:sz w:val="28"/>
          <w:szCs w:val="28"/>
        </w:rPr>
        <w:t xml:space="preserve">В целях рационального использования работниками выходных и нерабочих праздничных дней Правительство Российской Федерации вправе переносить выходные дни на другие дни.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w:t>
      </w:r>
      <w:proofErr w:type="gramStart"/>
      <w:r w:rsidRPr="0015559D">
        <w:rPr>
          <w:rFonts w:ascii="Times New Roman" w:eastAsia="Calibri" w:hAnsi="Times New Roman" w:cs="Times New Roman"/>
          <w:sz w:val="28"/>
          <w:szCs w:val="28"/>
        </w:rPr>
        <w:t>позднее</w:t>
      </w:r>
      <w:proofErr w:type="gramEnd"/>
      <w:r w:rsidRPr="0015559D">
        <w:rPr>
          <w:rFonts w:ascii="Times New Roman" w:eastAsia="Calibri" w:hAnsi="Times New Roman" w:cs="Times New Roman"/>
          <w:sz w:val="28"/>
          <w:szCs w:val="28"/>
        </w:rPr>
        <w:t xml:space="preserve"> чем за месяц до наступления соответствующего календарного года. Принятие нормативных правовых актов о переносе выходных дней на другие дни в течение календарного года допускается при условии официального опубликования указанных актов не </w:t>
      </w:r>
      <w:proofErr w:type="gramStart"/>
      <w:r w:rsidRPr="0015559D">
        <w:rPr>
          <w:rFonts w:ascii="Times New Roman" w:eastAsia="Calibri" w:hAnsi="Times New Roman" w:cs="Times New Roman"/>
          <w:sz w:val="28"/>
          <w:szCs w:val="28"/>
        </w:rPr>
        <w:t>позднее</w:t>
      </w:r>
      <w:proofErr w:type="gramEnd"/>
      <w:r w:rsidRPr="0015559D">
        <w:rPr>
          <w:rFonts w:ascii="Times New Roman" w:eastAsia="Calibri" w:hAnsi="Times New Roman" w:cs="Times New Roman"/>
          <w:sz w:val="28"/>
          <w:szCs w:val="28"/>
        </w:rPr>
        <w:t xml:space="preserve"> чем за два месяца до календарной даты устанавливаемого выходного дня </w:t>
      </w:r>
      <w:r w:rsidRPr="0015559D">
        <w:rPr>
          <w:rFonts w:ascii="Times New Roman" w:eastAsia="Calibri" w:hAnsi="Times New Roman" w:cs="Times New Roman"/>
          <w:snapToGrid w:val="0"/>
          <w:color w:val="000000"/>
          <w:sz w:val="28"/>
          <w:szCs w:val="28"/>
        </w:rPr>
        <w:t>(ст. 112 Трудового кодекса РФ).</w:t>
      </w:r>
    </w:p>
    <w:p w:rsidR="00A9112D" w:rsidRPr="0015559D" w:rsidRDefault="00A9112D" w:rsidP="00647329">
      <w:pPr>
        <w:spacing w:after="0" w:line="240" w:lineRule="auto"/>
        <w:ind w:firstLine="708"/>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Ежегодный основной оплачиваемый отпуск предоставляется работникам продолжительностью 28 календарных дней.</w:t>
      </w:r>
    </w:p>
    <w:p w:rsidR="00A9112D" w:rsidRPr="0015559D" w:rsidRDefault="00A9112D" w:rsidP="00647329">
      <w:pPr>
        <w:spacing w:after="0" w:line="240" w:lineRule="auto"/>
        <w:jc w:val="both"/>
        <w:rPr>
          <w:rFonts w:ascii="Times New Roman" w:eastAsia="Calibri" w:hAnsi="Times New Roman" w:cs="Times New Roman"/>
          <w:snapToGrid w:val="0"/>
          <w:color w:val="00000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Трудовым Кодексом РФ и иными федеральными законами (ст. 115 Трудового кодекса).</w:t>
      </w:r>
    </w:p>
    <w:p w:rsidR="00A9112D" w:rsidRPr="0015559D" w:rsidRDefault="00A9112D" w:rsidP="00647329">
      <w:pPr>
        <w:keepNext/>
        <w:spacing w:after="0" w:line="240" w:lineRule="auto"/>
        <w:jc w:val="both"/>
        <w:outlineLvl w:val="3"/>
        <w:rPr>
          <w:rFonts w:ascii="Times New Roman" w:eastAsia="Times New Roman" w:hAnsi="Times New Roman" w:cs="Times New Roman"/>
          <w:snapToGrid w:val="0"/>
          <w:sz w:val="28"/>
          <w:szCs w:val="28"/>
          <w:lang w:eastAsia="ru-RU"/>
        </w:rPr>
      </w:pPr>
      <w:r w:rsidRPr="0015559D">
        <w:rPr>
          <w:rFonts w:ascii="Times New Roman" w:eastAsia="Times New Roman" w:hAnsi="Times New Roman" w:cs="Times New Roman"/>
          <w:b/>
          <w:bCs/>
          <w:snapToGrid w:val="0"/>
          <w:sz w:val="28"/>
          <w:szCs w:val="28"/>
          <w:lang w:eastAsia="ru-RU"/>
        </w:rPr>
        <w:t xml:space="preserve">  </w:t>
      </w:r>
      <w:r w:rsidRPr="0015559D">
        <w:rPr>
          <w:rFonts w:ascii="Times New Roman" w:eastAsia="Times New Roman" w:hAnsi="Times New Roman" w:cs="Times New Roman"/>
          <w:b/>
          <w:bCs/>
          <w:snapToGrid w:val="0"/>
          <w:sz w:val="28"/>
          <w:szCs w:val="28"/>
          <w:lang w:eastAsia="ru-RU"/>
        </w:rPr>
        <w:tab/>
        <w:t xml:space="preserve">  </w:t>
      </w:r>
      <w:r w:rsidRPr="0015559D">
        <w:rPr>
          <w:rFonts w:ascii="Times New Roman" w:eastAsia="Times New Roman" w:hAnsi="Times New Roman" w:cs="Times New Roman"/>
          <w:snapToGrid w:val="0"/>
          <w:sz w:val="28"/>
          <w:szCs w:val="28"/>
          <w:lang w:eastAsia="ru-RU"/>
        </w:rP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w:t>
      </w:r>
      <w:r w:rsidRPr="0015559D">
        <w:rPr>
          <w:rFonts w:ascii="Times New Roman" w:eastAsia="Times New Roman" w:hAnsi="Times New Roman" w:cs="Times New Roman"/>
          <w:bCs/>
          <w:sz w:val="28"/>
          <w:szCs w:val="28"/>
          <w:lang w:eastAsia="ru-RU"/>
        </w:rPr>
        <w:t>Трудовым кодексом</w:t>
      </w:r>
      <w:r w:rsidRPr="0015559D">
        <w:rPr>
          <w:rFonts w:ascii="Times New Roman" w:eastAsia="Times New Roman" w:hAnsi="Times New Roman" w:cs="Times New Roman"/>
          <w:b/>
          <w:bCs/>
          <w:sz w:val="28"/>
          <w:szCs w:val="28"/>
          <w:lang w:eastAsia="ru-RU"/>
        </w:rPr>
        <w:t xml:space="preserve"> </w:t>
      </w:r>
      <w:r w:rsidRPr="0015559D">
        <w:rPr>
          <w:rFonts w:ascii="Times New Roman" w:eastAsia="Times New Roman" w:hAnsi="Times New Roman" w:cs="Times New Roman"/>
          <w:snapToGrid w:val="0"/>
          <w:sz w:val="28"/>
          <w:szCs w:val="28"/>
          <w:lang w:eastAsia="ru-RU"/>
        </w:rPr>
        <w:t>РФ и иными федеральными законами.</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 xml:space="preserve"> Работодатели с учетом своих производственных и финансовых </w:t>
      </w:r>
      <w:r w:rsidRPr="0015559D">
        <w:rPr>
          <w:rFonts w:ascii="Times New Roman" w:eastAsia="Calibri" w:hAnsi="Times New Roman" w:cs="Times New Roman"/>
          <w:snapToGrid w:val="0"/>
          <w:sz w:val="28"/>
          <w:szCs w:val="28"/>
        </w:rPr>
        <w:t xml:space="preserve">возможностей могут самостоятельно устанавливать дополнительные отпуска для работников, если иное не предусмотрено Трудовым Кодексом РФ и </w:t>
      </w:r>
      <w:r w:rsidRPr="0015559D">
        <w:rPr>
          <w:rFonts w:ascii="Times New Roman" w:eastAsia="Calibri" w:hAnsi="Times New Roman" w:cs="Times New Roman"/>
          <w:snapToGrid w:val="0"/>
          <w:sz w:val="28"/>
          <w:szCs w:val="28"/>
        </w:rPr>
        <w:lastRenderedPageBreak/>
        <w:t>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 (ст. 116 Трудового кодекса РФ).</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z w:val="28"/>
          <w:szCs w:val="28"/>
        </w:rPr>
        <w:t xml:space="preserve">   </w:t>
      </w:r>
      <w:r w:rsidRPr="0015559D">
        <w:rPr>
          <w:rFonts w:ascii="Times New Roman" w:eastAsia="Calibri" w:hAnsi="Times New Roman" w:cs="Times New Roman"/>
          <w:sz w:val="28"/>
          <w:szCs w:val="28"/>
        </w:rPr>
        <w:tab/>
      </w:r>
      <w:r w:rsidRPr="0015559D">
        <w:rPr>
          <w:rFonts w:ascii="Times New Roman" w:eastAsia="Calibri" w:hAnsi="Times New Roman" w:cs="Times New Roman"/>
          <w:snapToGrid w:val="0"/>
          <w:color w:val="000000"/>
          <w:sz w:val="28"/>
          <w:szCs w:val="28"/>
        </w:rPr>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До истечения шести месяцев непрерывной работы оплачиваемый отпуск по заявлению работника должен быть предоставлен:</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женщинам -   перед   отпуском   по   беременности   и   родам   или непосредственно после него;</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работникам в возрасте до восемнадцати лет;</w:t>
      </w:r>
    </w:p>
    <w:p w:rsidR="00A9112D" w:rsidRPr="0015559D" w:rsidRDefault="00A9112D" w:rsidP="00647329">
      <w:pPr>
        <w:spacing w:after="0" w:line="240" w:lineRule="auto"/>
        <w:jc w:val="both"/>
        <w:rPr>
          <w:rFonts w:ascii="Times New Roman" w:eastAsia="Calibri" w:hAnsi="Times New Roman" w:cs="Times New Roman"/>
          <w:snapToGrid w:val="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работникам, усыновившим ребенка (детей) в возрасте до трех месяцев;</w:t>
      </w:r>
    </w:p>
    <w:p w:rsidR="00A9112D" w:rsidRPr="0015559D" w:rsidRDefault="00A9112D" w:rsidP="00647329">
      <w:pPr>
        <w:spacing w:after="0" w:line="240" w:lineRule="auto"/>
        <w:jc w:val="both"/>
        <w:rPr>
          <w:rFonts w:ascii="Times New Roman" w:eastAsia="Times New Roman" w:hAnsi="Times New Roman" w:cs="Times New Roman"/>
          <w:snapToGrid w:val="0"/>
          <w:color w:val="000000"/>
          <w:sz w:val="28"/>
          <w:szCs w:val="28"/>
          <w:lang w:eastAsia="ru-RU"/>
        </w:rPr>
      </w:pPr>
      <w:r w:rsidRPr="0015559D">
        <w:rPr>
          <w:rFonts w:ascii="Times New Roman" w:eastAsia="Times New Roman" w:hAnsi="Times New Roman" w:cs="Times New Roman"/>
          <w:snapToGrid w:val="0"/>
          <w:color w:val="000000"/>
          <w:sz w:val="28"/>
          <w:szCs w:val="28"/>
          <w:lang w:eastAsia="ru-RU"/>
        </w:rPr>
        <w:t xml:space="preserve">    </w:t>
      </w:r>
      <w:r w:rsidRPr="0015559D">
        <w:rPr>
          <w:rFonts w:ascii="Times New Roman" w:eastAsia="Times New Roman" w:hAnsi="Times New Roman" w:cs="Times New Roman"/>
          <w:snapToGrid w:val="0"/>
          <w:color w:val="000000"/>
          <w:sz w:val="28"/>
          <w:szCs w:val="28"/>
          <w:lang w:eastAsia="ru-RU"/>
        </w:rPr>
        <w:tab/>
        <w:t>в других случаях, предусмотренных федеральными законами.</w:t>
      </w:r>
    </w:p>
    <w:p w:rsidR="00A9112D" w:rsidRPr="00A9112D" w:rsidRDefault="00A9112D" w:rsidP="00647329">
      <w:pPr>
        <w:spacing w:after="0" w:line="240" w:lineRule="auto"/>
        <w:jc w:val="both"/>
        <w:rPr>
          <w:rFonts w:ascii="Times New Roman" w:eastAsia="Calibri" w:hAnsi="Times New Roman" w:cs="Times New Roman"/>
          <w:snapToGrid w:val="0"/>
          <w:color w:val="000000"/>
          <w:sz w:val="28"/>
          <w:szCs w:val="28"/>
        </w:rPr>
      </w:pPr>
      <w:r w:rsidRPr="0015559D">
        <w:rPr>
          <w:rFonts w:ascii="Times New Roman" w:eastAsia="Calibri" w:hAnsi="Times New Roman" w:cs="Times New Roman"/>
          <w:snapToGrid w:val="0"/>
          <w:color w:val="000000"/>
          <w:sz w:val="28"/>
          <w:szCs w:val="28"/>
        </w:rPr>
        <w:t xml:space="preserve">    </w:t>
      </w:r>
      <w:r w:rsidRPr="0015559D">
        <w:rPr>
          <w:rFonts w:ascii="Times New Roman" w:eastAsia="Calibri" w:hAnsi="Times New Roman" w:cs="Times New Roman"/>
          <w:snapToGrid w:val="0"/>
          <w:color w:val="000000"/>
          <w:sz w:val="28"/>
          <w:szCs w:val="28"/>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(ст. 122 Трудового кодекса РФ).</w:t>
      </w:r>
    </w:p>
    <w:p w:rsidR="00A83632" w:rsidRDefault="00A83632"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FF265F" w:rsidRDefault="00FF265F"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Правила внутреннего трудового распорядка</w:t>
      </w:r>
    </w:p>
    <w:p w:rsidR="005E47C4" w:rsidRPr="00A9112D"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FF265F" w:rsidRPr="00A9112D" w:rsidRDefault="00FF265F"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Трудовой распорядок на предприятиях, учреждениях, организациях определяется правилами внутреннего трудового распорядка. Правила внутреннего трудового распорядка утверждаются работодателем с учетом мнения представительного органа работников в порядке, установленном статьей 372 Трудового кодекса РФ для принятия локальных нормативных актов. Правила внутреннего трудового распорядка, как правило, являются приложением к коллективному договору (ст. 189, 190 Трудового кодекса РФ).</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FF265F" w:rsidRPr="00A9112D" w:rsidRDefault="00FF265F" w:rsidP="00647329">
      <w:pPr>
        <w:spacing w:after="0" w:line="240" w:lineRule="auto"/>
        <w:ind w:firstLine="708"/>
        <w:jc w:val="both"/>
        <w:rPr>
          <w:rFonts w:ascii="Times New Roman" w:eastAsia="Calibri" w:hAnsi="Times New Roman" w:cs="Times New Roman"/>
          <w:snapToGrid w:val="0"/>
          <w:color w:val="000000"/>
          <w:sz w:val="28"/>
          <w:szCs w:val="28"/>
        </w:rPr>
      </w:pPr>
      <w:r w:rsidRPr="00A9112D">
        <w:rPr>
          <w:rFonts w:ascii="Times New Roman" w:eastAsia="Calibri" w:hAnsi="Times New Roman" w:cs="Times New Roman"/>
          <w:sz w:val="28"/>
          <w:szCs w:val="28"/>
        </w:rP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r w:rsidRPr="00A9112D">
        <w:rPr>
          <w:rFonts w:ascii="Times New Roman" w:eastAsia="Calibri" w:hAnsi="Times New Roman" w:cs="Times New Roman"/>
          <w:snapToGrid w:val="0"/>
          <w:color w:val="000000"/>
          <w:sz w:val="28"/>
          <w:szCs w:val="28"/>
        </w:rPr>
        <w:t xml:space="preserve"> (ст. 191 Трудового кодекса РФ).</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За совершение дисциплинарного проступка, то есть неисполнение или ненадлежащее исполнение работником по его вине возложенных на него </w:t>
      </w:r>
      <w:r w:rsidRPr="00A9112D">
        <w:rPr>
          <w:rFonts w:ascii="Times New Roman" w:eastAsia="Calibri" w:hAnsi="Times New Roman" w:cs="Times New Roman"/>
          <w:sz w:val="28"/>
          <w:szCs w:val="28"/>
        </w:rPr>
        <w:lastRenderedPageBreak/>
        <w:t>трудовых обязанностей, работодатель имеет право применить следующие дисциплинарные взыскания:</w:t>
      </w:r>
    </w:p>
    <w:p w:rsidR="00FF265F" w:rsidRPr="00A9112D" w:rsidRDefault="005E47C4" w:rsidP="0064732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F265F" w:rsidRPr="00A9112D">
        <w:rPr>
          <w:rFonts w:ascii="Times New Roman" w:eastAsia="Calibri" w:hAnsi="Times New Roman" w:cs="Times New Roman"/>
          <w:sz w:val="28"/>
          <w:szCs w:val="28"/>
        </w:rPr>
        <w:t xml:space="preserve"> замечание;</w:t>
      </w:r>
    </w:p>
    <w:p w:rsidR="00FF265F" w:rsidRPr="00A9112D" w:rsidRDefault="005E47C4" w:rsidP="0064732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F265F" w:rsidRPr="00A9112D">
        <w:rPr>
          <w:rFonts w:ascii="Times New Roman" w:eastAsia="Calibri" w:hAnsi="Times New Roman" w:cs="Times New Roman"/>
          <w:sz w:val="28"/>
          <w:szCs w:val="28"/>
        </w:rPr>
        <w:t xml:space="preserve"> выговор;</w:t>
      </w:r>
    </w:p>
    <w:p w:rsidR="00FF265F" w:rsidRPr="00A9112D" w:rsidRDefault="005E47C4" w:rsidP="0064732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F265F" w:rsidRPr="00A9112D">
        <w:rPr>
          <w:rFonts w:ascii="Times New Roman" w:eastAsia="Calibri" w:hAnsi="Times New Roman" w:cs="Times New Roman"/>
          <w:sz w:val="28"/>
          <w:szCs w:val="28"/>
        </w:rPr>
        <w:t xml:space="preserve"> увольнение по соответствующим основаниям.</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Федеральными законами, уставами и положениями о дисциплине (часть пятая статьи 189 Трудового Кодекса РФ) для отдельных категорий работников могут быть предусмотрены также и другие дисциплинарные взыскания.</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К дисциплинарным взысканиям, в частности, относится увольнение работника по основаниям, предусмотренным пунктами 5, 6, 9 или 10 части первой статьи 81 или пунктом 1 статьи 336 Трудового кодекса РФ, а также пунктом 7 или 8 части первой статьи 81 Трудового кодекса РФ в случаях, когда виновные действия, дающие основания для утраты доверия, либо соответственно аморальный проступок совершены работником по месту</w:t>
      </w:r>
      <w:proofErr w:type="gramEnd"/>
      <w:r w:rsidRPr="00A9112D">
        <w:rPr>
          <w:rFonts w:ascii="Times New Roman" w:eastAsia="Calibri" w:hAnsi="Times New Roman" w:cs="Times New Roman"/>
          <w:sz w:val="28"/>
          <w:szCs w:val="28"/>
        </w:rPr>
        <w:t xml:space="preserve"> работы и в связи с исполнением им трудовых обязанностей.</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 допускается применение дисциплинарных взысканий, не предусмотренных федеральными законами, уставами и положениями о дисциплине.</w:t>
      </w:r>
    </w:p>
    <w:p w:rsidR="00FF265F" w:rsidRPr="00A9112D" w:rsidRDefault="00FF265F" w:rsidP="00647329">
      <w:pPr>
        <w:spacing w:after="0" w:line="240" w:lineRule="auto"/>
        <w:ind w:firstLine="708"/>
        <w:jc w:val="both"/>
        <w:rPr>
          <w:rFonts w:ascii="Times New Roman" w:eastAsia="Calibri" w:hAnsi="Times New Roman" w:cs="Times New Roman"/>
          <w:snapToGrid w:val="0"/>
          <w:color w:val="000000"/>
          <w:sz w:val="28"/>
          <w:szCs w:val="28"/>
        </w:rPr>
      </w:pPr>
      <w:r w:rsidRPr="00A9112D">
        <w:rPr>
          <w:rFonts w:ascii="Times New Roman" w:eastAsia="Calibri" w:hAnsi="Times New Roman" w:cs="Times New Roman"/>
          <w:sz w:val="28"/>
          <w:szCs w:val="28"/>
        </w:rPr>
        <w:t>При наложении дисциплинарного взыскания должны учитываться тяжесть совершенного проступка и обстоятельства, при которых он был совершен</w:t>
      </w:r>
      <w:r w:rsidRPr="00A9112D">
        <w:rPr>
          <w:rFonts w:ascii="Times New Roman" w:eastAsia="Calibri" w:hAnsi="Times New Roman" w:cs="Times New Roman"/>
          <w:snapToGrid w:val="0"/>
          <w:color w:val="000000"/>
          <w:sz w:val="28"/>
          <w:szCs w:val="28"/>
        </w:rPr>
        <w:t xml:space="preserve"> (ст. 192 Трудового кодекса РФ).</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Непредставление работником объяснения не является препятствием для применения дисциплинарного взыскания.</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 каждый дисциплинарный проступок может быть применено только одно дисциплинарное взыскание.</w:t>
      </w:r>
    </w:p>
    <w:p w:rsidR="00FF265F"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Если работник отказывается ознакомиться с указанным приказом (распоряжением) под роспись, то составляется соответствующий акт.</w:t>
      </w:r>
    </w:p>
    <w:p w:rsidR="00FF265F" w:rsidRPr="00A9112D" w:rsidRDefault="00FF265F" w:rsidP="00647329">
      <w:pPr>
        <w:spacing w:after="0" w:line="240" w:lineRule="auto"/>
        <w:ind w:firstLine="708"/>
        <w:jc w:val="both"/>
        <w:rPr>
          <w:rFonts w:ascii="Times New Roman" w:eastAsia="Calibri" w:hAnsi="Times New Roman" w:cs="Times New Roman"/>
          <w:snapToGrid w:val="0"/>
          <w:color w:val="000000"/>
          <w:sz w:val="28"/>
          <w:szCs w:val="28"/>
        </w:rPr>
      </w:pPr>
      <w:r w:rsidRPr="00A9112D">
        <w:rPr>
          <w:rFonts w:ascii="Times New Roman" w:eastAsia="Calibri" w:hAnsi="Times New Roman" w:cs="Times New Roman"/>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A9112D">
        <w:rPr>
          <w:rFonts w:ascii="Times New Roman" w:eastAsia="Calibri" w:hAnsi="Times New Roman" w:cs="Times New Roman"/>
          <w:snapToGrid w:val="0"/>
          <w:color w:val="000000"/>
          <w:sz w:val="28"/>
          <w:szCs w:val="28"/>
        </w:rPr>
        <w:t xml:space="preserve"> (ст. 193 Трудового кодекса РФ).</w:t>
      </w:r>
    </w:p>
    <w:p w:rsidR="00FF265F" w:rsidRPr="00A9112D" w:rsidRDefault="00FF265F"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F265F" w:rsidRDefault="00FF265F" w:rsidP="00647329">
      <w:pPr>
        <w:spacing w:after="0" w:line="240" w:lineRule="auto"/>
        <w:ind w:firstLine="708"/>
        <w:jc w:val="both"/>
        <w:rPr>
          <w:rFonts w:ascii="Times New Roman" w:eastAsia="Calibri" w:hAnsi="Times New Roman" w:cs="Times New Roman"/>
          <w:snapToGrid w:val="0"/>
          <w:color w:val="000000"/>
          <w:sz w:val="28"/>
          <w:szCs w:val="28"/>
        </w:rPr>
      </w:pPr>
      <w:r w:rsidRPr="00A9112D">
        <w:rPr>
          <w:rFonts w:ascii="Times New Roman" w:eastAsia="Calibri"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r w:rsidRPr="00A9112D">
        <w:rPr>
          <w:rFonts w:ascii="Times New Roman" w:eastAsia="Calibri" w:hAnsi="Times New Roman" w:cs="Times New Roman"/>
          <w:snapToGrid w:val="0"/>
          <w:color w:val="000000"/>
          <w:sz w:val="28"/>
          <w:szCs w:val="28"/>
        </w:rPr>
        <w:t xml:space="preserve"> (ст. 194 Трудового кодекса РФ).</w:t>
      </w:r>
    </w:p>
    <w:p w:rsidR="00A83632" w:rsidRPr="00A9112D" w:rsidRDefault="00A83632" w:rsidP="00647329">
      <w:pPr>
        <w:spacing w:after="0" w:line="240" w:lineRule="auto"/>
        <w:ind w:firstLine="708"/>
        <w:jc w:val="both"/>
        <w:rPr>
          <w:rFonts w:ascii="Times New Roman" w:eastAsia="Calibri" w:hAnsi="Times New Roman" w:cs="Times New Roman"/>
          <w:snapToGrid w:val="0"/>
          <w:color w:val="000000"/>
          <w:sz w:val="28"/>
          <w:szCs w:val="28"/>
        </w:rPr>
      </w:pPr>
    </w:p>
    <w:p w:rsidR="00A9112D" w:rsidRPr="00181B2E" w:rsidRDefault="00A9112D" w:rsidP="00647329">
      <w:pPr>
        <w:pStyle w:val="a4"/>
        <w:widowControl w:val="0"/>
        <w:numPr>
          <w:ilvl w:val="0"/>
          <w:numId w:val="13"/>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181B2E">
        <w:rPr>
          <w:rFonts w:ascii="Times New Roman" w:eastAsia="Times New Roman" w:hAnsi="Times New Roman" w:cs="Times New Roman"/>
          <w:b/>
          <w:sz w:val="28"/>
          <w:szCs w:val="28"/>
          <w:lang w:eastAsia="ru-RU"/>
        </w:rPr>
        <w:t>Охрана труда</w:t>
      </w:r>
    </w:p>
    <w:p w:rsidR="005E47C4" w:rsidRPr="00A9112D"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Обязанности по обеспечению безопасных условий и охраны труда возлагаются на </w:t>
      </w:r>
      <w:r w:rsidR="0044149F">
        <w:rPr>
          <w:rFonts w:ascii="Times New Roman" w:eastAsia="Calibri" w:hAnsi="Times New Roman" w:cs="Times New Roman"/>
          <w:sz w:val="28"/>
          <w:szCs w:val="28"/>
        </w:rPr>
        <w:t>представителя нанимателя (</w:t>
      </w:r>
      <w:r w:rsidRPr="00A9112D">
        <w:rPr>
          <w:rFonts w:ascii="Times New Roman" w:eastAsia="Calibri" w:hAnsi="Times New Roman" w:cs="Times New Roman"/>
          <w:sz w:val="28"/>
          <w:szCs w:val="28"/>
        </w:rPr>
        <w:t>работодателя</w:t>
      </w:r>
      <w:r w:rsidR="0044149F">
        <w:rPr>
          <w:rFonts w:ascii="Times New Roman" w:eastAsia="Calibri" w:hAnsi="Times New Roman" w:cs="Times New Roman"/>
          <w:sz w:val="28"/>
          <w:szCs w:val="28"/>
        </w:rPr>
        <w:t>)</w:t>
      </w:r>
      <w:r w:rsidRPr="00A9112D">
        <w:rPr>
          <w:rFonts w:ascii="Times New Roman" w:eastAsia="Calibri" w:hAnsi="Times New Roman" w:cs="Times New Roman"/>
          <w:sz w:val="28"/>
          <w:szCs w:val="28"/>
        </w:rPr>
        <w:t>.</w:t>
      </w:r>
    </w:p>
    <w:p w:rsidR="00A9112D" w:rsidRPr="00A9112D" w:rsidRDefault="0044149F" w:rsidP="0064732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Представитель нанимателя (р</w:t>
      </w:r>
      <w:r w:rsidR="00A9112D" w:rsidRPr="00A9112D">
        <w:rPr>
          <w:rFonts w:ascii="Times New Roman" w:eastAsia="Calibri" w:hAnsi="Times New Roman" w:cs="Times New Roman"/>
          <w:sz w:val="28"/>
          <w:szCs w:val="28"/>
        </w:rPr>
        <w:t>аботодатель</w:t>
      </w:r>
      <w:r>
        <w:rPr>
          <w:rFonts w:ascii="Times New Roman" w:eastAsia="Calibri" w:hAnsi="Times New Roman" w:cs="Times New Roman"/>
          <w:sz w:val="28"/>
          <w:szCs w:val="28"/>
        </w:rPr>
        <w:t>)</w:t>
      </w:r>
      <w:r w:rsidR="00A9112D" w:rsidRPr="00A9112D">
        <w:rPr>
          <w:rFonts w:ascii="Times New Roman" w:eastAsia="Calibri" w:hAnsi="Times New Roman" w:cs="Times New Roman"/>
          <w:sz w:val="28"/>
          <w:szCs w:val="28"/>
        </w:rPr>
        <w:t xml:space="preserve"> обязан обеспечить:</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безопасность </w:t>
      </w:r>
      <w:r w:rsidR="0044149F">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применение сертифицированных средств индивидуальной и коллективной защиты </w:t>
      </w:r>
      <w:r w:rsidR="0044149F">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соответствующие требованиям охраны труда условия труда на каждом рабочем месте;</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режим труда и отдыха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в соответствии с трудовым законодательством и иными нормативными правовыми актами, содержащими нормы трудового права;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приобретение и выдачу за счет собственных средств сертифицированных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обучение безопасным методам и приемам выполнения работ и оказанию первой </w:t>
      </w:r>
      <w:proofErr w:type="gramStart"/>
      <w:r w:rsidRPr="00A9112D">
        <w:rPr>
          <w:rFonts w:ascii="Times New Roman" w:eastAsia="Calibri" w:hAnsi="Times New Roman" w:cs="Times New Roman"/>
          <w:sz w:val="28"/>
          <w:szCs w:val="28"/>
        </w:rPr>
        <w:t>помощи</w:t>
      </w:r>
      <w:proofErr w:type="gramEnd"/>
      <w:r w:rsidRPr="00A9112D">
        <w:rPr>
          <w:rFonts w:ascii="Times New Roman" w:eastAsia="Calibri" w:hAnsi="Times New Roman" w:cs="Times New Roman"/>
          <w:sz w:val="28"/>
          <w:szCs w:val="28"/>
        </w:rPr>
        <w:t xml:space="preserve"> пострадавшим на производстве, проведение </w:t>
      </w:r>
      <w:r w:rsidRPr="00A9112D">
        <w:rPr>
          <w:rFonts w:ascii="Times New Roman" w:eastAsia="Calibri" w:hAnsi="Times New Roman" w:cs="Times New Roman"/>
          <w:sz w:val="28"/>
          <w:szCs w:val="28"/>
        </w:rPr>
        <w:lastRenderedPageBreak/>
        <w:t>инструктажа по охране труда, стажировки на рабочем месте и проверки знания требований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организацию </w:t>
      </w:r>
      <w:proofErr w:type="gramStart"/>
      <w:r w:rsidRPr="00A9112D">
        <w:rPr>
          <w:rFonts w:ascii="Times New Roman" w:eastAsia="Calibri" w:hAnsi="Times New Roman" w:cs="Times New Roman"/>
          <w:sz w:val="28"/>
          <w:szCs w:val="28"/>
        </w:rPr>
        <w:t>контроля за</w:t>
      </w:r>
      <w:proofErr w:type="gramEnd"/>
      <w:r w:rsidRPr="00A9112D">
        <w:rPr>
          <w:rFonts w:ascii="Times New Roman" w:eastAsia="Calibri" w:hAnsi="Times New Roman" w:cs="Times New Roman"/>
          <w:sz w:val="28"/>
          <w:szCs w:val="28"/>
        </w:rPr>
        <w:t xml:space="preserve"> состоянием условий труда на рабочих местах, а также за правильностью применения </w:t>
      </w:r>
      <w:r w:rsidR="00CC6FEE">
        <w:rPr>
          <w:rFonts w:ascii="Times New Roman" w:eastAsia="Calibri" w:hAnsi="Times New Roman" w:cs="Times New Roman"/>
          <w:sz w:val="28"/>
          <w:szCs w:val="28"/>
        </w:rPr>
        <w:t xml:space="preserve">служащими и </w:t>
      </w:r>
      <w:r w:rsidRPr="00A9112D">
        <w:rPr>
          <w:rFonts w:ascii="Times New Roman" w:eastAsia="Calibri" w:hAnsi="Times New Roman" w:cs="Times New Roman"/>
          <w:sz w:val="28"/>
          <w:szCs w:val="28"/>
        </w:rPr>
        <w:t>работниками средств индивидуальной и коллективной защиты;</w:t>
      </w:r>
    </w:p>
    <w:p w:rsidR="00A9112D" w:rsidRPr="00FF265F" w:rsidRDefault="00A9112D" w:rsidP="00647329">
      <w:pPr>
        <w:spacing w:after="0" w:line="240" w:lineRule="auto"/>
        <w:ind w:firstLine="708"/>
        <w:jc w:val="both"/>
        <w:rPr>
          <w:rFonts w:ascii="Times New Roman" w:eastAsia="Calibri" w:hAnsi="Times New Roman" w:cs="Times New Roman"/>
          <w:sz w:val="28"/>
          <w:szCs w:val="28"/>
        </w:rPr>
      </w:pPr>
      <w:r w:rsidRPr="00FF265F">
        <w:rPr>
          <w:rFonts w:ascii="Times New Roman" w:eastAsia="Calibri" w:hAnsi="Times New Roman" w:cs="Times New Roman"/>
          <w:sz w:val="28"/>
          <w:szCs w:val="28"/>
        </w:rPr>
        <w:t xml:space="preserve">проведение </w:t>
      </w:r>
      <w:r w:rsidR="00CC6FEE" w:rsidRPr="00FF265F">
        <w:rPr>
          <w:rFonts w:ascii="Times New Roman" w:eastAsia="Calibri" w:hAnsi="Times New Roman" w:cs="Times New Roman"/>
          <w:sz w:val="28"/>
          <w:szCs w:val="28"/>
        </w:rPr>
        <w:t>специальной оценки условий труда (СОУТ)</w:t>
      </w:r>
      <w:r w:rsidRPr="00FF265F">
        <w:rPr>
          <w:rFonts w:ascii="Times New Roman" w:eastAsia="Calibri" w:hAnsi="Times New Roman" w:cs="Times New Roman"/>
          <w:sz w:val="28"/>
          <w:szCs w:val="28"/>
        </w:rPr>
        <w:t xml:space="preserve"> с последующей сертификацией организации работ по охране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 xml:space="preserve">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w:t>
      </w:r>
      <w:r w:rsidR="00CC6FEE">
        <w:rPr>
          <w:rFonts w:ascii="Times New Roman" w:eastAsia="Calibri" w:hAnsi="Times New Roman" w:cs="Times New Roman"/>
          <w:sz w:val="28"/>
          <w:szCs w:val="28"/>
        </w:rPr>
        <w:t>служебной (</w:t>
      </w:r>
      <w:r w:rsidRPr="00A9112D">
        <w:rPr>
          <w:rFonts w:ascii="Times New Roman" w:eastAsia="Calibri" w:hAnsi="Times New Roman" w:cs="Times New Roman"/>
          <w:sz w:val="28"/>
          <w:szCs w:val="28"/>
        </w:rPr>
        <w:t>трудовой</w:t>
      </w:r>
      <w:r w:rsidR="00CC6FEE">
        <w:rPr>
          <w:rFonts w:ascii="Times New Roman" w:eastAsia="Calibri" w:hAnsi="Times New Roman" w:cs="Times New Roman"/>
          <w:sz w:val="28"/>
          <w:szCs w:val="28"/>
        </w:rPr>
        <w:t>)</w:t>
      </w:r>
      <w:r w:rsidRPr="00A9112D">
        <w:rPr>
          <w:rFonts w:ascii="Times New Roman" w:eastAsia="Calibri" w:hAnsi="Times New Roman" w:cs="Times New Roman"/>
          <w:sz w:val="28"/>
          <w:szCs w:val="28"/>
        </w:rPr>
        <w:t xml:space="preserve"> деятельности) медицинских осмотров (обследований), обязательных психиатрических освидетельствований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 xml:space="preserve">работников, внеочередных медицинских осмотров (обследований), обязательных психиатрических освидетельствований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по их просьбам в соответствии с медицинскими рекомендациями</w:t>
      </w:r>
      <w:proofErr w:type="gramEnd"/>
      <w:r w:rsidRPr="00A9112D">
        <w:rPr>
          <w:rFonts w:ascii="Times New Roman" w:eastAsia="Calibri" w:hAnsi="Times New Roman" w:cs="Times New Roman"/>
          <w:sz w:val="28"/>
          <w:szCs w:val="28"/>
        </w:rPr>
        <w:t xml:space="preserve">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недопущение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 xml:space="preserve">работников к исполнению ими </w:t>
      </w:r>
      <w:r w:rsidR="00CC6FEE">
        <w:rPr>
          <w:rFonts w:ascii="Times New Roman" w:eastAsia="Calibri" w:hAnsi="Times New Roman" w:cs="Times New Roman"/>
          <w:sz w:val="28"/>
          <w:szCs w:val="28"/>
        </w:rPr>
        <w:t>служебных (</w:t>
      </w:r>
      <w:r w:rsidRPr="00A9112D">
        <w:rPr>
          <w:rFonts w:ascii="Times New Roman" w:eastAsia="Calibri" w:hAnsi="Times New Roman" w:cs="Times New Roman"/>
          <w:sz w:val="28"/>
          <w:szCs w:val="28"/>
        </w:rPr>
        <w:t>трудовых</w:t>
      </w:r>
      <w:r w:rsidR="00CC6FEE">
        <w:rPr>
          <w:rFonts w:ascii="Times New Roman" w:eastAsia="Calibri" w:hAnsi="Times New Roman" w:cs="Times New Roman"/>
          <w:sz w:val="28"/>
          <w:szCs w:val="28"/>
        </w:rPr>
        <w:t>)</w:t>
      </w:r>
      <w:r w:rsidRPr="00A9112D">
        <w:rPr>
          <w:rFonts w:ascii="Times New Roman" w:eastAsia="Calibri" w:hAnsi="Times New Roman" w:cs="Times New Roman"/>
          <w:sz w:val="28"/>
          <w:szCs w:val="28"/>
        </w:rPr>
        <w:t xml:space="preserve">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информирование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федеральным органам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функции по контролю и надзору в установленной сфере деятельности, органам исполнительной власти субъектов</w:t>
      </w:r>
      <w:proofErr w:type="gramEnd"/>
      <w:r w:rsidRPr="00A9112D">
        <w:rPr>
          <w:rFonts w:ascii="Times New Roman" w:eastAsia="Calibri" w:hAnsi="Times New Roman" w:cs="Times New Roman"/>
          <w:sz w:val="28"/>
          <w:szCs w:val="28"/>
        </w:rPr>
        <w:t xml:space="preserve"> Российской Федерации в области охраны труда, органам профсоюзного </w:t>
      </w:r>
      <w:proofErr w:type="gramStart"/>
      <w:r w:rsidRPr="00A9112D">
        <w:rPr>
          <w:rFonts w:ascii="Times New Roman" w:eastAsia="Calibri" w:hAnsi="Times New Roman" w:cs="Times New Roman"/>
          <w:sz w:val="28"/>
          <w:szCs w:val="28"/>
        </w:rPr>
        <w:t>контроля за</w:t>
      </w:r>
      <w:proofErr w:type="gramEnd"/>
      <w:r w:rsidRPr="00A9112D">
        <w:rPr>
          <w:rFonts w:ascii="Times New Roman" w:eastAsia="Calibri" w:hAnsi="Times New Roman" w:cs="Times New Roman"/>
          <w:sz w:val="28"/>
          <w:szCs w:val="28"/>
        </w:rPr>
        <w:t xml:space="preserve"> соблюдением трудового законодательства и иных актов, содержащих нормы трудового права, </w:t>
      </w:r>
      <w:r w:rsidRPr="00A9112D">
        <w:rPr>
          <w:rFonts w:ascii="Times New Roman" w:eastAsia="Calibri" w:hAnsi="Times New Roman" w:cs="Times New Roman"/>
          <w:sz w:val="28"/>
          <w:szCs w:val="28"/>
        </w:rPr>
        <w:lastRenderedPageBreak/>
        <w:t>информации и документов, необходимых для осуществления ими своих полномочий;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 принятие мер по предотвращению аварийных ситуаций, сохранению жизни и здоровья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при возникновении таких ситуаций, в том числе по оказанию пострадавшим первой помощи;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расследование и учет в установленном Трудовым кодексом РФ,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roofErr w:type="gramEnd"/>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санитарно-бытовое и лечебно-профилактическое обслуживание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 xml:space="preserve">работников в соответствии с требованиями охраны труда, а также доставку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заболевших на рабочем месте, в медицинскую организацию в случае необходимости оказания им неотложной медицинской помощи;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Трудовым Кодексом РФ, иными федеральными законами сроки;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обязательное социальное страхование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от несчастных случаев на производстве и профессиональных заболеваний;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ознакомление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с требованиями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разработку и утверждение правил и инструкций по охране труда для </w:t>
      </w:r>
      <w:r w:rsidR="00CC6FEE">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Трудового кодекса РФ для принятия локальных нормативных актов;</w:t>
      </w:r>
    </w:p>
    <w:p w:rsidR="00A9112D" w:rsidRPr="00A9112D" w:rsidRDefault="00A9112D" w:rsidP="00647329">
      <w:pPr>
        <w:spacing w:after="0" w:line="240" w:lineRule="auto"/>
        <w:ind w:firstLine="708"/>
        <w:jc w:val="both"/>
        <w:rPr>
          <w:rFonts w:ascii="Times New Roman" w:eastAsia="Calibri" w:hAnsi="Times New Roman" w:cs="Times New Roman"/>
          <w:snapToGrid w:val="0"/>
          <w:color w:val="000000"/>
          <w:sz w:val="28"/>
          <w:szCs w:val="28"/>
        </w:rPr>
      </w:pPr>
      <w:r w:rsidRPr="00A9112D">
        <w:rPr>
          <w:rFonts w:ascii="Times New Roman" w:eastAsia="Calibri" w:hAnsi="Times New Roman" w:cs="Times New Roman"/>
          <w:sz w:val="28"/>
          <w:szCs w:val="28"/>
        </w:rPr>
        <w:t>наличие комплекта нормативных правовых актов, содержащих требования охраны труда в соответствии со спецификой своей деятельности</w:t>
      </w:r>
      <w:r w:rsidRPr="00A9112D">
        <w:rPr>
          <w:rFonts w:ascii="Times New Roman" w:eastAsia="Calibri" w:hAnsi="Times New Roman" w:cs="Times New Roman"/>
          <w:snapToGrid w:val="0"/>
          <w:color w:val="000000"/>
          <w:sz w:val="28"/>
          <w:szCs w:val="28"/>
        </w:rPr>
        <w:t xml:space="preserve"> (ст. 212 Трудового кодекса РФ).</w:t>
      </w:r>
    </w:p>
    <w:p w:rsidR="00151754" w:rsidRDefault="00151754" w:rsidP="00647329">
      <w:pPr>
        <w:spacing w:after="0" w:line="240" w:lineRule="auto"/>
        <w:ind w:firstLine="708"/>
        <w:jc w:val="both"/>
        <w:rPr>
          <w:rFonts w:ascii="Times New Roman" w:eastAsia="Calibri" w:hAnsi="Times New Roman" w:cs="Times New Roman"/>
          <w:sz w:val="28"/>
          <w:szCs w:val="28"/>
        </w:rPr>
      </w:pPr>
    </w:p>
    <w:p w:rsidR="00A83632" w:rsidRDefault="00A83632" w:rsidP="00647329">
      <w:pPr>
        <w:spacing w:after="0" w:line="240" w:lineRule="auto"/>
        <w:ind w:firstLine="708"/>
        <w:jc w:val="center"/>
        <w:rPr>
          <w:rFonts w:ascii="Times New Roman" w:eastAsia="Calibri" w:hAnsi="Times New Roman" w:cs="Times New Roman"/>
          <w:b/>
          <w:sz w:val="28"/>
          <w:szCs w:val="28"/>
        </w:rPr>
      </w:pPr>
    </w:p>
    <w:p w:rsidR="00A83632" w:rsidRDefault="00A83632" w:rsidP="00647329">
      <w:pPr>
        <w:spacing w:after="0" w:line="240" w:lineRule="auto"/>
        <w:ind w:firstLine="708"/>
        <w:jc w:val="center"/>
        <w:rPr>
          <w:rFonts w:ascii="Times New Roman" w:eastAsia="Calibri" w:hAnsi="Times New Roman" w:cs="Times New Roman"/>
          <w:b/>
          <w:sz w:val="28"/>
          <w:szCs w:val="28"/>
        </w:rPr>
      </w:pPr>
    </w:p>
    <w:p w:rsidR="00A83632" w:rsidRDefault="00A83632" w:rsidP="00647329">
      <w:pPr>
        <w:spacing w:after="0" w:line="240" w:lineRule="auto"/>
        <w:ind w:firstLine="708"/>
        <w:jc w:val="center"/>
        <w:rPr>
          <w:rFonts w:ascii="Times New Roman" w:eastAsia="Calibri" w:hAnsi="Times New Roman" w:cs="Times New Roman"/>
          <w:b/>
          <w:sz w:val="28"/>
          <w:szCs w:val="28"/>
        </w:rPr>
      </w:pPr>
    </w:p>
    <w:p w:rsidR="00A83632" w:rsidRDefault="00A83632" w:rsidP="00647329">
      <w:pPr>
        <w:spacing w:after="0" w:line="240" w:lineRule="auto"/>
        <w:ind w:firstLine="708"/>
        <w:jc w:val="center"/>
        <w:rPr>
          <w:rFonts w:ascii="Times New Roman" w:eastAsia="Calibri" w:hAnsi="Times New Roman" w:cs="Times New Roman"/>
          <w:b/>
          <w:sz w:val="28"/>
          <w:szCs w:val="28"/>
        </w:rPr>
      </w:pPr>
    </w:p>
    <w:p w:rsidR="00A9112D" w:rsidRDefault="00DF4F81" w:rsidP="00647329">
      <w:pPr>
        <w:spacing w:after="0" w:line="240" w:lineRule="auto"/>
        <w:ind w:firstLine="708"/>
        <w:jc w:val="center"/>
        <w:rPr>
          <w:rFonts w:ascii="Times New Roman" w:eastAsia="Calibri" w:hAnsi="Times New Roman" w:cs="Times New Roman"/>
          <w:b/>
          <w:sz w:val="28"/>
          <w:szCs w:val="28"/>
        </w:rPr>
      </w:pPr>
      <w:r w:rsidRPr="00DF4F81">
        <w:rPr>
          <w:rFonts w:ascii="Times New Roman" w:eastAsia="Calibri" w:hAnsi="Times New Roman" w:cs="Times New Roman"/>
          <w:b/>
          <w:sz w:val="28"/>
          <w:szCs w:val="28"/>
        </w:rPr>
        <w:lastRenderedPageBreak/>
        <w:t xml:space="preserve">Служащие и </w:t>
      </w:r>
      <w:r w:rsidR="00CC6FEE" w:rsidRPr="00DF4F81">
        <w:rPr>
          <w:rFonts w:ascii="Times New Roman" w:eastAsia="Calibri" w:hAnsi="Times New Roman" w:cs="Times New Roman"/>
          <w:b/>
          <w:sz w:val="28"/>
          <w:szCs w:val="28"/>
        </w:rPr>
        <w:t>р</w:t>
      </w:r>
      <w:r w:rsidR="00A9112D" w:rsidRPr="00DF4F81">
        <w:rPr>
          <w:rFonts w:ascii="Times New Roman" w:eastAsia="Calibri" w:hAnsi="Times New Roman" w:cs="Times New Roman"/>
          <w:b/>
          <w:sz w:val="28"/>
          <w:szCs w:val="28"/>
        </w:rPr>
        <w:t>аботник</w:t>
      </w:r>
      <w:r w:rsidR="00CC6FEE" w:rsidRPr="00DF4F81">
        <w:rPr>
          <w:rFonts w:ascii="Times New Roman" w:eastAsia="Calibri" w:hAnsi="Times New Roman" w:cs="Times New Roman"/>
          <w:b/>
          <w:sz w:val="28"/>
          <w:szCs w:val="28"/>
        </w:rPr>
        <w:t>и</w:t>
      </w:r>
      <w:r w:rsidR="00A9112D" w:rsidRPr="00DF4F81">
        <w:rPr>
          <w:rFonts w:ascii="Times New Roman" w:eastAsia="Calibri" w:hAnsi="Times New Roman" w:cs="Times New Roman"/>
          <w:b/>
          <w:sz w:val="28"/>
          <w:szCs w:val="28"/>
        </w:rPr>
        <w:t xml:space="preserve"> обязан</w:t>
      </w:r>
      <w:r w:rsidR="00CC6FEE" w:rsidRPr="00DF4F81">
        <w:rPr>
          <w:rFonts w:ascii="Times New Roman" w:eastAsia="Calibri" w:hAnsi="Times New Roman" w:cs="Times New Roman"/>
          <w:b/>
          <w:sz w:val="28"/>
          <w:szCs w:val="28"/>
        </w:rPr>
        <w:t>ы</w:t>
      </w:r>
      <w:r w:rsidR="00A9112D" w:rsidRPr="00DF4F81">
        <w:rPr>
          <w:rFonts w:ascii="Times New Roman" w:eastAsia="Calibri" w:hAnsi="Times New Roman" w:cs="Times New Roman"/>
          <w:b/>
          <w:sz w:val="28"/>
          <w:szCs w:val="28"/>
        </w:rPr>
        <w:t>:</w:t>
      </w:r>
    </w:p>
    <w:p w:rsidR="005E47C4" w:rsidRPr="00DF4F81" w:rsidRDefault="005E47C4" w:rsidP="00647329">
      <w:pPr>
        <w:spacing w:after="0" w:line="240" w:lineRule="auto"/>
        <w:ind w:firstLine="708"/>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соблюдать требования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правильно применять средства индивидуальной и коллективной защиты;</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проходить обучение безопасным методам и приемам выполнения работ и оказанию первой </w:t>
      </w:r>
      <w:proofErr w:type="gramStart"/>
      <w:r w:rsidRPr="00A9112D">
        <w:rPr>
          <w:rFonts w:ascii="Times New Roman" w:eastAsia="Calibri" w:hAnsi="Times New Roman" w:cs="Times New Roman"/>
          <w:sz w:val="28"/>
          <w:szCs w:val="28"/>
        </w:rPr>
        <w:t>помощи</w:t>
      </w:r>
      <w:proofErr w:type="gramEnd"/>
      <w:r w:rsidRPr="00A9112D">
        <w:rPr>
          <w:rFonts w:ascii="Times New Roman" w:eastAsia="Calibri" w:hAnsi="Times New Roman" w:cs="Times New Roman"/>
          <w:sz w:val="28"/>
          <w:szCs w:val="28"/>
        </w:rPr>
        <w:t xml:space="preserve"> пострадавшим на производстве, инструктаж по охране труда, стажировку на рабочем месте, проверку знаний требований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A9112D" w:rsidRPr="00A9112D" w:rsidRDefault="00A9112D" w:rsidP="00647329">
      <w:pPr>
        <w:spacing w:after="0" w:line="240" w:lineRule="auto"/>
        <w:ind w:firstLine="708"/>
        <w:jc w:val="both"/>
        <w:rPr>
          <w:rFonts w:ascii="Times New Roman" w:eastAsia="Calibri" w:hAnsi="Times New Roman" w:cs="Times New Roman"/>
          <w:snapToGrid w:val="0"/>
          <w:color w:val="000000"/>
          <w:sz w:val="28"/>
          <w:szCs w:val="28"/>
        </w:rPr>
      </w:pPr>
      <w:proofErr w:type="gramStart"/>
      <w:r w:rsidRPr="00A9112D">
        <w:rPr>
          <w:rFonts w:ascii="Times New Roman" w:eastAsia="Calibri"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w:t>
      </w:r>
      <w:r w:rsidRPr="00A9112D">
        <w:rPr>
          <w:rFonts w:ascii="Times New Roman" w:eastAsia="Calibri" w:hAnsi="Times New Roman" w:cs="Times New Roman"/>
          <w:snapToGrid w:val="0"/>
          <w:color w:val="000000"/>
          <w:sz w:val="28"/>
          <w:szCs w:val="28"/>
        </w:rPr>
        <w:t xml:space="preserve"> (ст. 214 Трудового кодекса РФ).</w:t>
      </w:r>
      <w:proofErr w:type="gramEnd"/>
    </w:p>
    <w:p w:rsidR="00A9112D" w:rsidRPr="00A9112D" w:rsidRDefault="00A9112D" w:rsidP="00647329">
      <w:pPr>
        <w:spacing w:after="0" w:line="240" w:lineRule="auto"/>
        <w:jc w:val="both"/>
        <w:rPr>
          <w:rFonts w:ascii="Times New Roman" w:eastAsia="Calibri" w:hAnsi="Times New Roman" w:cs="Times New Roman"/>
          <w:sz w:val="28"/>
          <w:szCs w:val="28"/>
        </w:rPr>
      </w:pPr>
      <w:r w:rsidRPr="00A9112D">
        <w:rPr>
          <w:rFonts w:ascii="Times New Roman" w:eastAsia="Calibri" w:hAnsi="Times New Roman" w:cs="Times New Roman"/>
          <w:snapToGrid w:val="0"/>
          <w:color w:val="000000"/>
          <w:sz w:val="28"/>
          <w:szCs w:val="28"/>
        </w:rPr>
        <w:t xml:space="preserve">    </w:t>
      </w:r>
      <w:r w:rsidRPr="00A9112D">
        <w:rPr>
          <w:rFonts w:ascii="Times New Roman" w:eastAsia="Calibri" w:hAnsi="Times New Roman" w:cs="Times New Roman"/>
          <w:snapToGrid w:val="0"/>
          <w:color w:val="000000"/>
          <w:sz w:val="28"/>
          <w:szCs w:val="28"/>
        </w:rPr>
        <w:tab/>
        <w:t xml:space="preserve"> </w:t>
      </w:r>
      <w:bookmarkStart w:id="3" w:name="sub_2156"/>
      <w:r w:rsidRPr="00A9112D">
        <w:rPr>
          <w:rFonts w:ascii="Times New Roman" w:eastAsia="Calibri" w:hAnsi="Times New Roman" w:cs="Times New Roman"/>
          <w:sz w:val="28"/>
          <w:szCs w:val="28"/>
        </w:rPr>
        <w:t>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w:t>
      </w:r>
      <w:r w:rsidR="00CC6FEE">
        <w:rPr>
          <w:rFonts w:ascii="Times New Roman" w:eastAsia="Calibri" w:hAnsi="Times New Roman" w:cs="Times New Roman"/>
          <w:sz w:val="28"/>
          <w:szCs w:val="28"/>
        </w:rPr>
        <w:t xml:space="preserve"> служащих и </w:t>
      </w:r>
      <w:r w:rsidRPr="00A9112D">
        <w:rPr>
          <w:rFonts w:ascii="Times New Roman" w:eastAsia="Calibri" w:hAnsi="Times New Roman" w:cs="Times New Roman"/>
          <w:sz w:val="28"/>
          <w:szCs w:val="28"/>
        </w:rPr>
        <w:t>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bookmarkEnd w:id="3"/>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Запрещаются строительство, реконструкция, техническое переоснащение производственных объектов, производство и внедрение новой техники, внедрение новых технологий без заключений государственной экспертизы условий труда о соответствии указанных в части второй настоящей статьи проектов государственным нормативным требованиям охраны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функции по контролю и надзору в установленной сфере деятельности.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Запрещаются применение в производстве вредных или опасных веществ, материалов, продукции, товаров и оказание услуг, для которых не разработаны методики и средства метрологического контроля и токсикологическая (санитарно-гигиеническая, медико-биологическая) оценка которых не проводилась.</w:t>
      </w:r>
    </w:p>
    <w:p w:rsidR="00A9112D" w:rsidRPr="00A9112D" w:rsidRDefault="00A9112D" w:rsidP="00647329">
      <w:pPr>
        <w:spacing w:after="0" w:line="240" w:lineRule="auto"/>
        <w:ind w:firstLine="708"/>
        <w:jc w:val="both"/>
        <w:rPr>
          <w:rFonts w:ascii="Times New Roman" w:eastAsia="Calibri" w:hAnsi="Times New Roman" w:cs="Times New Roman"/>
          <w:snapToGrid w:val="0"/>
          <w:sz w:val="28"/>
          <w:szCs w:val="28"/>
        </w:rPr>
      </w:pPr>
      <w:proofErr w:type="gramStart"/>
      <w:r w:rsidRPr="00A9112D">
        <w:rPr>
          <w:rFonts w:ascii="Times New Roman" w:eastAsia="Calibri" w:hAnsi="Times New Roman" w:cs="Times New Roman"/>
          <w:sz w:val="28"/>
          <w:szCs w:val="28"/>
        </w:rPr>
        <w:t xml:space="preserve">В случае использования новых или не применявшихся у </w:t>
      </w:r>
      <w:r w:rsidR="00CC6FEE">
        <w:rPr>
          <w:rFonts w:ascii="Times New Roman" w:eastAsia="Calibri" w:hAnsi="Times New Roman" w:cs="Times New Roman"/>
          <w:sz w:val="28"/>
          <w:szCs w:val="28"/>
        </w:rPr>
        <w:t>представителя нанимателя (</w:t>
      </w:r>
      <w:r w:rsidRPr="00A9112D">
        <w:rPr>
          <w:rFonts w:ascii="Times New Roman" w:eastAsia="Calibri" w:hAnsi="Times New Roman" w:cs="Times New Roman"/>
          <w:sz w:val="28"/>
          <w:szCs w:val="28"/>
        </w:rPr>
        <w:t>работодателя</w:t>
      </w:r>
      <w:r w:rsidR="00CC6FEE">
        <w:rPr>
          <w:rFonts w:ascii="Times New Roman" w:eastAsia="Calibri" w:hAnsi="Times New Roman" w:cs="Times New Roman"/>
          <w:sz w:val="28"/>
          <w:szCs w:val="28"/>
        </w:rPr>
        <w:t>)</w:t>
      </w:r>
      <w:r w:rsidRPr="00A9112D">
        <w:rPr>
          <w:rFonts w:ascii="Times New Roman" w:eastAsia="Calibri" w:hAnsi="Times New Roman" w:cs="Times New Roman"/>
          <w:sz w:val="28"/>
          <w:szCs w:val="28"/>
        </w:rPr>
        <w:t xml:space="preserve"> ранее вредных или опасных веществ он обязан до начала использования указанных веществ разработать и согласовать с соответствующими федеральными органами исполнительной власти, осуществляющими функции по контролю и надзору в установленной сфере деятельности, меры по сохранению жизни и здоровья работников</w:t>
      </w:r>
      <w:r w:rsidRPr="00A9112D">
        <w:rPr>
          <w:rFonts w:ascii="Times New Roman" w:eastAsia="Calibri" w:hAnsi="Times New Roman" w:cs="Times New Roman"/>
          <w:snapToGrid w:val="0"/>
          <w:sz w:val="28"/>
          <w:szCs w:val="28"/>
        </w:rPr>
        <w:t xml:space="preserve"> (ст. 215 Трудового кодекса РФ).</w:t>
      </w:r>
      <w:proofErr w:type="gramEnd"/>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Все </w:t>
      </w:r>
      <w:r w:rsidR="00CC6FEE">
        <w:rPr>
          <w:rFonts w:ascii="Times New Roman" w:eastAsia="Calibri" w:hAnsi="Times New Roman" w:cs="Times New Roman"/>
          <w:sz w:val="28"/>
          <w:szCs w:val="28"/>
        </w:rPr>
        <w:t xml:space="preserve">служащие и </w:t>
      </w:r>
      <w:r w:rsidRPr="00A9112D">
        <w:rPr>
          <w:rFonts w:ascii="Times New Roman" w:eastAsia="Calibri" w:hAnsi="Times New Roman" w:cs="Times New Roman"/>
          <w:sz w:val="28"/>
          <w:szCs w:val="28"/>
        </w:rPr>
        <w:t xml:space="preserve">работники, в том числе руководители организаций, а также работодатели - индивидуальные предприниматели, обязаны проходить </w:t>
      </w:r>
      <w:proofErr w:type="gramStart"/>
      <w:r w:rsidRPr="00A9112D">
        <w:rPr>
          <w:rFonts w:ascii="Times New Roman" w:eastAsia="Calibri" w:hAnsi="Times New Roman" w:cs="Times New Roman"/>
          <w:sz w:val="28"/>
          <w:szCs w:val="28"/>
        </w:rPr>
        <w:t>обучение по охране</w:t>
      </w:r>
      <w:proofErr w:type="gramEnd"/>
      <w:r w:rsidRPr="00A9112D">
        <w:rPr>
          <w:rFonts w:ascii="Times New Roman" w:eastAsia="Calibri" w:hAnsi="Times New Roman" w:cs="Times New Roman"/>
          <w:sz w:val="28"/>
          <w:szCs w:val="28"/>
        </w:rPr>
        <w:t xml:space="preserve"> труда и проверку знания требований охраны труда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Для всех поступающих на работу лиц, а также для </w:t>
      </w:r>
      <w:r w:rsidR="00086D4D">
        <w:rPr>
          <w:rFonts w:ascii="Times New Roman" w:eastAsia="Calibri" w:hAnsi="Times New Roman" w:cs="Times New Roman"/>
          <w:sz w:val="28"/>
          <w:szCs w:val="28"/>
        </w:rPr>
        <w:t xml:space="preserve">служащих и </w:t>
      </w:r>
      <w:r w:rsidRPr="00A9112D">
        <w:rPr>
          <w:rFonts w:ascii="Times New Roman" w:eastAsia="Calibri" w:hAnsi="Times New Roman" w:cs="Times New Roman"/>
          <w:sz w:val="28"/>
          <w:szCs w:val="28"/>
        </w:rPr>
        <w:t xml:space="preserve">работников, переводимых на другую работу, </w:t>
      </w:r>
      <w:r w:rsidR="00086D4D">
        <w:rPr>
          <w:rFonts w:ascii="Times New Roman" w:eastAsia="Calibri" w:hAnsi="Times New Roman" w:cs="Times New Roman"/>
          <w:sz w:val="28"/>
          <w:szCs w:val="28"/>
        </w:rPr>
        <w:t>представитель нанимателя (</w:t>
      </w:r>
      <w:r w:rsidRPr="00A9112D">
        <w:rPr>
          <w:rFonts w:ascii="Times New Roman" w:eastAsia="Calibri" w:hAnsi="Times New Roman" w:cs="Times New Roman"/>
          <w:sz w:val="28"/>
          <w:szCs w:val="28"/>
        </w:rPr>
        <w:t>работодатель</w:t>
      </w:r>
      <w:r w:rsidR="00086D4D">
        <w:rPr>
          <w:rFonts w:ascii="Times New Roman" w:eastAsia="Calibri" w:hAnsi="Times New Roman" w:cs="Times New Roman"/>
          <w:sz w:val="28"/>
          <w:szCs w:val="28"/>
        </w:rPr>
        <w:t>)</w:t>
      </w:r>
      <w:r w:rsidRPr="00A9112D">
        <w:rPr>
          <w:rFonts w:ascii="Times New Roman" w:eastAsia="Calibri" w:hAnsi="Times New Roman" w:cs="Times New Roman"/>
          <w:sz w:val="28"/>
          <w:szCs w:val="28"/>
        </w:rPr>
        <w:t xml:space="preserve">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A9112D" w:rsidRPr="00A9112D" w:rsidRDefault="00086D4D" w:rsidP="00647329">
      <w:pPr>
        <w:spacing w:after="0" w:line="240" w:lineRule="auto"/>
        <w:ind w:firstLine="708"/>
        <w:jc w:val="both"/>
        <w:rPr>
          <w:rFonts w:ascii="Times New Roman" w:eastAsia="Calibri" w:hAnsi="Times New Roman" w:cs="Times New Roman"/>
          <w:snapToGrid w:val="0"/>
          <w:sz w:val="28"/>
          <w:szCs w:val="28"/>
        </w:rPr>
      </w:pPr>
      <w:proofErr w:type="gramStart"/>
      <w:r>
        <w:rPr>
          <w:rFonts w:ascii="Times New Roman" w:eastAsia="Calibri" w:hAnsi="Times New Roman" w:cs="Times New Roman"/>
          <w:sz w:val="28"/>
          <w:szCs w:val="28"/>
        </w:rPr>
        <w:t>Представитель нанимателя (р</w:t>
      </w:r>
      <w:r w:rsidR="00A9112D" w:rsidRPr="00A9112D">
        <w:rPr>
          <w:rFonts w:ascii="Times New Roman" w:eastAsia="Calibri" w:hAnsi="Times New Roman" w:cs="Times New Roman"/>
          <w:sz w:val="28"/>
          <w:szCs w:val="28"/>
        </w:rPr>
        <w:t>аботодатель</w:t>
      </w:r>
      <w:r>
        <w:rPr>
          <w:rFonts w:ascii="Times New Roman" w:eastAsia="Calibri" w:hAnsi="Times New Roman" w:cs="Times New Roman"/>
          <w:sz w:val="28"/>
          <w:szCs w:val="28"/>
        </w:rPr>
        <w:t>)</w:t>
      </w:r>
      <w:r w:rsidR="00A9112D" w:rsidRPr="00A9112D">
        <w:rPr>
          <w:rFonts w:ascii="Times New Roman" w:eastAsia="Calibri" w:hAnsi="Times New Roman" w:cs="Times New Roman"/>
          <w:sz w:val="28"/>
          <w:szCs w:val="28"/>
        </w:rPr>
        <w:t xml:space="preserve">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 </w:t>
      </w:r>
      <w:r w:rsidR="00A9112D" w:rsidRPr="00A9112D">
        <w:rPr>
          <w:rFonts w:ascii="Times New Roman" w:eastAsia="Calibri" w:hAnsi="Times New Roman" w:cs="Times New Roman"/>
          <w:snapToGrid w:val="0"/>
          <w:color w:val="000000"/>
          <w:sz w:val="28"/>
          <w:szCs w:val="28"/>
        </w:rPr>
        <w:t>(ст. 225 Трудового кодекса РФ).</w:t>
      </w:r>
      <w:proofErr w:type="gramEnd"/>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Охрана труда женщин</w:t>
      </w:r>
    </w:p>
    <w:p w:rsidR="005E47C4" w:rsidRPr="00A9112D"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Ограничивается применение труда женщин на тяжелых работах и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A9112D" w:rsidRPr="00A9112D" w:rsidRDefault="00A9112D" w:rsidP="00647329">
      <w:pPr>
        <w:spacing w:after="0" w:line="240" w:lineRule="auto"/>
        <w:ind w:firstLine="708"/>
        <w:jc w:val="both"/>
        <w:rPr>
          <w:rFonts w:ascii="Times New Roman" w:eastAsia="Calibri" w:hAnsi="Times New Roman" w:cs="Times New Roman"/>
          <w:snapToGrid w:val="0"/>
          <w:color w:val="000000"/>
          <w:sz w:val="28"/>
          <w:szCs w:val="28"/>
        </w:rPr>
      </w:pPr>
      <w:proofErr w:type="gramStart"/>
      <w:r w:rsidRPr="00A9112D">
        <w:rPr>
          <w:rFonts w:ascii="Times New Roman" w:eastAsia="Calibri" w:hAnsi="Times New Roman" w:cs="Times New Roman"/>
          <w:sz w:val="28"/>
          <w:szCs w:val="28"/>
        </w:rPr>
        <w:t xml:space="preserve">Перечни производств, работ и должностей с вредными и (или) опасными условиями труда, на которых ограничивается применение труда </w:t>
      </w:r>
      <w:r w:rsidRPr="00A9112D">
        <w:rPr>
          <w:rFonts w:ascii="Times New Roman" w:eastAsia="Calibri" w:hAnsi="Times New Roman" w:cs="Times New Roman"/>
          <w:sz w:val="28"/>
          <w:szCs w:val="28"/>
        </w:rPr>
        <w:lastRenderedPageBreak/>
        <w:t xml:space="preserve">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 </w:t>
      </w:r>
      <w:r w:rsidRPr="00A9112D">
        <w:rPr>
          <w:rFonts w:ascii="Times New Roman" w:eastAsia="Calibri" w:hAnsi="Times New Roman" w:cs="Times New Roman"/>
          <w:snapToGrid w:val="0"/>
          <w:color w:val="000000"/>
          <w:sz w:val="28"/>
          <w:szCs w:val="28"/>
        </w:rPr>
        <w:t xml:space="preserve">(ст. 253 Трудового кодекса РФ). </w:t>
      </w:r>
      <w:proofErr w:type="gramEnd"/>
    </w:p>
    <w:p w:rsidR="00A9112D" w:rsidRPr="00A9112D" w:rsidRDefault="00086D4D" w:rsidP="00647329">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A9112D" w:rsidRPr="00A9112D">
        <w:rPr>
          <w:rFonts w:ascii="Times New Roman" w:eastAsia="Times New Roman" w:hAnsi="Times New Roman" w:cs="Times New Roman"/>
          <w:sz w:val="28"/>
          <w:szCs w:val="28"/>
          <w:lang w:eastAsia="ru-RU"/>
        </w:rPr>
        <w:t xml:space="preserve">Постановлением Совета Министров - Правительства Российской Федерации от </w:t>
      </w:r>
      <w:r w:rsidR="0096167B">
        <w:rPr>
          <w:rFonts w:ascii="Times New Roman" w:eastAsia="Times New Roman" w:hAnsi="Times New Roman" w:cs="Times New Roman"/>
          <w:sz w:val="28"/>
          <w:szCs w:val="28"/>
          <w:lang w:eastAsia="ru-RU"/>
        </w:rPr>
        <w:t>0</w:t>
      </w:r>
      <w:r w:rsidR="00A9112D" w:rsidRPr="00A9112D">
        <w:rPr>
          <w:rFonts w:ascii="Times New Roman" w:eastAsia="Times New Roman" w:hAnsi="Times New Roman" w:cs="Times New Roman"/>
          <w:sz w:val="28"/>
          <w:szCs w:val="28"/>
          <w:lang w:eastAsia="ru-RU"/>
        </w:rPr>
        <w:t>6.02.1993 №105, утверждены нормы предельно допустимых нагрузок для женщин при подъеме и перемещении тяжестей вручную.</w:t>
      </w:r>
    </w:p>
    <w:p w:rsidR="00A9112D" w:rsidRPr="00A9112D" w:rsidRDefault="00A9112D" w:rsidP="00647329">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ab/>
        <w:t>Нормы предельно допустимых нагрузок для женщин при подъеме и перемещении тяжестей вручную:</w:t>
      </w:r>
    </w:p>
    <w:p w:rsidR="00A9112D" w:rsidRPr="00A9112D" w:rsidRDefault="00A9112D" w:rsidP="00647329">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ab/>
      </w:r>
      <w:r w:rsidRPr="00A9112D">
        <w:rPr>
          <w:rFonts w:ascii="Times New Roman" w:eastAsia="Times New Roman" w:hAnsi="Times New Roman" w:cs="Times New Roman"/>
          <w:i/>
          <w:sz w:val="28"/>
          <w:szCs w:val="28"/>
          <w:lang w:eastAsia="ru-RU"/>
        </w:rPr>
        <w:t xml:space="preserve">Примечания: </w:t>
      </w:r>
      <w:r w:rsidRPr="00A9112D">
        <w:rPr>
          <w:rFonts w:ascii="Times New Roman" w:eastAsia="Times New Roman" w:hAnsi="Times New Roman" w:cs="Times New Roman"/>
          <w:sz w:val="28"/>
          <w:szCs w:val="28"/>
          <w:lang w:eastAsia="ru-RU"/>
        </w:rPr>
        <w:t>1. В массу поднимаемого и перемещаемого груза включается масса тары и упаковки.</w:t>
      </w:r>
    </w:p>
    <w:p w:rsidR="00A9112D" w:rsidRPr="00A9112D" w:rsidRDefault="00A9112D" w:rsidP="00647329">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ab/>
      </w:r>
      <w:r w:rsidR="005E47C4">
        <w:rPr>
          <w:rFonts w:ascii="Times New Roman" w:eastAsia="Times New Roman" w:hAnsi="Times New Roman" w:cs="Times New Roman"/>
          <w:sz w:val="28"/>
          <w:szCs w:val="28"/>
          <w:lang w:eastAsia="ru-RU"/>
        </w:rPr>
        <w:t>П</w:t>
      </w:r>
      <w:r w:rsidRPr="00A9112D">
        <w:rPr>
          <w:rFonts w:ascii="Times New Roman" w:eastAsia="Times New Roman" w:hAnsi="Times New Roman" w:cs="Times New Roman"/>
          <w:sz w:val="28"/>
          <w:szCs w:val="28"/>
          <w:lang w:eastAsia="ru-RU"/>
        </w:rPr>
        <w:t>ри перемещении грузов на тележках или контейнерах прилагаемое усилие не должно превышать 10 кг. Учитывая физические особенности женщин, интересы охраны материнства и детства, роль женщин в семье Трудовой кодекс РФ устанавливает специальные нормы по охране труда.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A9112D">
        <w:rPr>
          <w:rFonts w:ascii="Times New Roman" w:eastAsia="Calibri" w:hAnsi="Times New Roman" w:cs="Times New Roman"/>
          <w:sz w:val="28"/>
          <w:szCs w:val="28"/>
        </w:rPr>
        <w:t xml:space="preserve">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A9112D" w:rsidRPr="00A9112D" w:rsidRDefault="00A9112D" w:rsidP="00647329">
      <w:pPr>
        <w:spacing w:after="0" w:line="240" w:lineRule="auto"/>
        <w:ind w:firstLine="708"/>
        <w:jc w:val="both"/>
        <w:rPr>
          <w:rFonts w:ascii="Times New Roman" w:eastAsia="Calibri" w:hAnsi="Times New Roman" w:cs="Times New Roman"/>
          <w:noProof/>
          <w:sz w:val="28"/>
          <w:szCs w:val="28"/>
        </w:rPr>
      </w:pPr>
      <w:r w:rsidRPr="00A9112D">
        <w:rPr>
          <w:rFonts w:ascii="Times New Roman" w:eastAsia="Calibri" w:hAnsi="Times New Roman" w:cs="Times New Roman"/>
          <w:sz w:val="28"/>
          <w:szCs w:val="28"/>
        </w:rPr>
        <w:t>Гарантии, предусмотренные частью второй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roofErr w:type="gramStart"/>
      <w:r w:rsidRPr="00A9112D">
        <w:rPr>
          <w:rFonts w:ascii="Times New Roman" w:eastAsia="Calibri" w:hAnsi="Times New Roman" w:cs="Times New Roman"/>
          <w:sz w:val="28"/>
          <w:szCs w:val="28"/>
        </w:rPr>
        <w:t>.</w:t>
      </w:r>
      <w:proofErr w:type="gramEnd"/>
      <w:r w:rsidRPr="00A9112D">
        <w:rPr>
          <w:rFonts w:ascii="Times New Roman" w:eastAsia="Calibri" w:hAnsi="Times New Roman" w:cs="Times New Roman"/>
          <w:sz w:val="28"/>
          <w:szCs w:val="28"/>
        </w:rPr>
        <w:t xml:space="preserve">  (</w:t>
      </w:r>
      <w:proofErr w:type="gramStart"/>
      <w:r w:rsidRPr="00A9112D">
        <w:rPr>
          <w:rFonts w:ascii="Times New Roman" w:eastAsia="Calibri" w:hAnsi="Times New Roman" w:cs="Times New Roman"/>
          <w:sz w:val="28"/>
          <w:szCs w:val="28"/>
        </w:rPr>
        <w:t>с</w:t>
      </w:r>
      <w:proofErr w:type="gramEnd"/>
      <w:r w:rsidRPr="00A9112D">
        <w:rPr>
          <w:rFonts w:ascii="Times New Roman" w:eastAsia="Calibri" w:hAnsi="Times New Roman" w:cs="Times New Roman"/>
          <w:sz w:val="28"/>
          <w:szCs w:val="28"/>
        </w:rPr>
        <w:t>т.96, 99, 259 Трудового кодекса РФ).</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 xml:space="preserve">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w:t>
      </w:r>
      <w:r w:rsidRPr="00A9112D">
        <w:rPr>
          <w:rFonts w:ascii="Times New Roman" w:eastAsia="Calibri" w:hAnsi="Times New Roman" w:cs="Times New Roman"/>
          <w:sz w:val="28"/>
          <w:szCs w:val="28"/>
        </w:rPr>
        <w:lastRenderedPageBreak/>
        <w:t>после родов с выплатой пособия по государственному социальному страхованию в установленном федеральными законами размере.</w:t>
      </w:r>
      <w:proofErr w:type="gramEnd"/>
    </w:p>
    <w:p w:rsidR="00A9112D" w:rsidRPr="00A9112D" w:rsidRDefault="00A9112D" w:rsidP="00647329">
      <w:pPr>
        <w:spacing w:after="0" w:line="240" w:lineRule="auto"/>
        <w:ind w:firstLine="708"/>
        <w:jc w:val="both"/>
        <w:rPr>
          <w:rFonts w:ascii="Times New Roman" w:eastAsia="Calibri" w:hAnsi="Times New Roman" w:cs="Times New Roman"/>
          <w:snapToGrid w:val="0"/>
          <w:sz w:val="28"/>
          <w:szCs w:val="28"/>
        </w:rPr>
      </w:pPr>
      <w:r w:rsidRPr="00A9112D">
        <w:rPr>
          <w:rFonts w:ascii="Times New Roman" w:eastAsia="Calibri" w:hAnsi="Times New Roman" w:cs="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r w:rsidRPr="00A9112D">
        <w:rPr>
          <w:rFonts w:ascii="Times New Roman" w:eastAsia="Calibri" w:hAnsi="Times New Roman" w:cs="Times New Roman"/>
          <w:snapToGrid w:val="0"/>
          <w:sz w:val="28"/>
          <w:szCs w:val="28"/>
        </w:rPr>
        <w:t xml:space="preserve"> (ст. 255 Трудового кодекса РФ).</w:t>
      </w:r>
    </w:p>
    <w:p w:rsidR="00A9112D" w:rsidRPr="00A9112D" w:rsidRDefault="00A9112D" w:rsidP="00647329">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Особое внимание трудовое законодательство уделяет охране труда беременных женщин, матерей, кормящих грудью и женщин, имеющих детей в возрасте до 3 лет.</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На период отпуска по уходу за ребенком за работником сохраняется место работы (должность).</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bookmarkStart w:id="4" w:name="sub_2567"/>
      <w:r w:rsidRPr="00A9112D">
        <w:rPr>
          <w:rFonts w:ascii="Times New Roman" w:eastAsia="Calibri" w:hAnsi="Times New Roman" w:cs="Times New Roman"/>
          <w:sz w:val="28"/>
          <w:szCs w:val="28"/>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трудовой пенсии по старости)</w:t>
      </w:r>
      <w:bookmarkEnd w:id="4"/>
      <w:r w:rsidRPr="00A9112D">
        <w:rPr>
          <w:rFonts w:ascii="Times New Roman" w:eastAsia="Calibri" w:hAnsi="Times New Roman" w:cs="Times New Roman"/>
          <w:sz w:val="28"/>
          <w:szCs w:val="28"/>
        </w:rPr>
        <w:t xml:space="preserve"> (ст.256 Трудового кодекса РФ). </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Запрещается отказывать женщинам в приеме на работу по мотивам, связанным с беременностью или наличием детей.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Расторжение трудового договора по инициативе работодателя с беременными женщинами не допускается, за исключением случаев ликвидации организации либо прекращения деятельности индивидуальным предпринимателем.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A9112D">
        <w:rPr>
          <w:rFonts w:ascii="Times New Roman" w:eastAsia="Calibri" w:hAnsi="Times New Roman" w:cs="Times New Roman"/>
          <w:sz w:val="28"/>
          <w:szCs w:val="28"/>
        </w:rPr>
        <w:t>предоставлять медицинскую справку</w:t>
      </w:r>
      <w:proofErr w:type="gramEnd"/>
      <w:r w:rsidRPr="00A9112D">
        <w:rPr>
          <w:rFonts w:ascii="Times New Roman" w:eastAsia="Calibri" w:hAnsi="Times New Roman" w:cs="Times New Roman"/>
          <w:sz w:val="28"/>
          <w:szCs w:val="28"/>
        </w:rPr>
        <w:t xml:space="preserve">,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w:t>
      </w:r>
      <w:r w:rsidRPr="00A9112D">
        <w:rPr>
          <w:rFonts w:ascii="Times New Roman" w:eastAsia="Calibri" w:hAnsi="Times New Roman" w:cs="Times New Roman"/>
          <w:sz w:val="28"/>
          <w:szCs w:val="28"/>
        </w:rPr>
        <w:lastRenderedPageBreak/>
        <w:t>истечением срока его действия в течение недели со дня, когда работодатель узнал или должен был узнать о факте окончания беременности.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A9112D">
        <w:rPr>
          <w:rFonts w:ascii="Times New Roman" w:eastAsia="Calibri" w:hAnsi="Times New Roman" w:cs="Times New Roman"/>
          <w:sz w:val="28"/>
          <w:szCs w:val="28"/>
        </w:rPr>
        <w:t xml:space="preserve">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Расторжение трудового договора с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другими лицами, воспитывающими указанных детей без матери, по инициативе работодателя не допускается (за исключением увольнения по основаниям, предусмотренным пунктами 1, 5-8, 10 или 11 части первой статьи 81 или пунктом 2 статьи 336 Трудового кодекса</w:t>
      </w:r>
      <w:proofErr w:type="gramEnd"/>
      <w:r w:rsidRPr="00A9112D">
        <w:rPr>
          <w:rFonts w:ascii="Times New Roman" w:eastAsia="Calibri" w:hAnsi="Times New Roman" w:cs="Times New Roman"/>
          <w:sz w:val="28"/>
          <w:szCs w:val="28"/>
        </w:rPr>
        <w:t xml:space="preserve"> </w:t>
      </w:r>
      <w:proofErr w:type="gramStart"/>
      <w:r w:rsidRPr="00A9112D">
        <w:rPr>
          <w:rFonts w:ascii="Times New Roman" w:eastAsia="Calibri" w:hAnsi="Times New Roman" w:cs="Times New Roman"/>
          <w:sz w:val="28"/>
          <w:szCs w:val="28"/>
        </w:rPr>
        <w:t xml:space="preserve">РФ) (ст. 64, 261 Трудового кодекса РФ). </w:t>
      </w:r>
      <w:proofErr w:type="gramEnd"/>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Охрана труда молодежи</w:t>
      </w:r>
    </w:p>
    <w:p w:rsidR="005E47C4" w:rsidRPr="00A9112D"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A9112D" w:rsidRPr="00A9112D" w:rsidRDefault="00086D4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A9112D" w:rsidRPr="00A9112D">
        <w:rPr>
          <w:rFonts w:ascii="Times New Roman" w:eastAsia="Times New Roman" w:hAnsi="Times New Roman" w:cs="Times New Roman"/>
          <w:sz w:val="28"/>
          <w:szCs w:val="28"/>
          <w:lang w:eastAsia="ru-RU"/>
        </w:rPr>
        <w:t>руд молодежи законодательно определен Трудовым кодексом РФ (глава 42). Трудовой договор заключается с лицами, достигшими возраста 16 лет (ст. 63 Трудового кодекса РФ).</w:t>
      </w:r>
    </w:p>
    <w:p w:rsidR="00A9112D" w:rsidRPr="00A9112D" w:rsidRDefault="00A9112D" w:rsidP="00647329">
      <w:pPr>
        <w:spacing w:after="0" w:line="240" w:lineRule="auto"/>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ab/>
      </w:r>
      <w:proofErr w:type="gramStart"/>
      <w:r w:rsidRPr="00A9112D">
        <w:rPr>
          <w:rFonts w:ascii="Times New Roman" w:eastAsia="Calibri" w:hAnsi="Times New Roman" w:cs="Times New Roman"/>
          <w:sz w:val="28"/>
          <w:szCs w:val="28"/>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w:t>
      </w:r>
      <w:proofErr w:type="gramEnd"/>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w:t>
      </w:r>
      <w:r w:rsidRPr="00A9112D">
        <w:rPr>
          <w:rFonts w:ascii="Times New Roman" w:eastAsia="Calibri" w:hAnsi="Times New Roman" w:cs="Times New Roman"/>
          <w:sz w:val="28"/>
          <w:szCs w:val="28"/>
        </w:rPr>
        <w:lastRenderedPageBreak/>
        <w:t>регулированию социально-трудовых отношений (ст. 265 Трудового кодекса РФ).</w:t>
      </w:r>
    </w:p>
    <w:p w:rsidR="00725B85" w:rsidRDefault="00A9112D" w:rsidP="00647329">
      <w:pPr>
        <w:spacing w:after="0" w:line="240" w:lineRule="auto"/>
        <w:ind w:firstLine="708"/>
        <w:jc w:val="both"/>
        <w:rPr>
          <w:rFonts w:ascii="Times New Roman" w:eastAsia="Calibri" w:hAnsi="Times New Roman" w:cs="Times New Roman"/>
          <w:i/>
          <w:noProof/>
          <w:sz w:val="28"/>
          <w:szCs w:val="28"/>
        </w:rPr>
      </w:pPr>
      <w:r w:rsidRPr="00A9112D">
        <w:rPr>
          <w:rFonts w:ascii="Times New Roman" w:eastAsia="Calibri" w:hAnsi="Times New Roman" w:cs="Times New Roman"/>
          <w:i/>
          <w:sz w:val="28"/>
          <w:szCs w:val="28"/>
        </w:rPr>
        <w:t>Примечания:</w:t>
      </w:r>
      <w:r w:rsidRPr="00A9112D">
        <w:rPr>
          <w:rFonts w:ascii="Times New Roman" w:eastAsia="Calibri" w:hAnsi="Times New Roman" w:cs="Times New Roman"/>
          <w:i/>
          <w:noProof/>
          <w:sz w:val="28"/>
          <w:szCs w:val="28"/>
        </w:rPr>
        <w:t xml:space="preserve">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Подъем и перемещение тяжестей в пределах указанных   норм   допускаются, если это непосредственно связано с выполняемой постоянной профессиональной работой.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 массу поднимаемого и перемещаемого груза включается масса тары и упаковки.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перемещении грузов на тележках или в контейнерах прилагаемое усилие не должно превышать;</w:t>
      </w:r>
    </w:p>
    <w:p w:rsidR="00A9112D" w:rsidRPr="00A9112D" w:rsidRDefault="00A9112D" w:rsidP="00647329">
      <w:pPr>
        <w:spacing w:after="0" w:line="240" w:lineRule="auto"/>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для юношей</w:t>
      </w:r>
      <w:r w:rsidRPr="00A9112D">
        <w:rPr>
          <w:rFonts w:ascii="Times New Roman" w:eastAsia="Calibri" w:hAnsi="Times New Roman" w:cs="Times New Roman"/>
          <w:noProof/>
          <w:sz w:val="28"/>
          <w:szCs w:val="28"/>
        </w:rPr>
        <w:t xml:space="preserve"> 14</w:t>
      </w:r>
      <w:r w:rsidRPr="00A9112D">
        <w:rPr>
          <w:rFonts w:ascii="Times New Roman" w:eastAsia="Calibri" w:hAnsi="Times New Roman" w:cs="Times New Roman"/>
          <w:sz w:val="28"/>
          <w:szCs w:val="28"/>
        </w:rPr>
        <w:t xml:space="preserve"> лет -</w:t>
      </w:r>
      <w:r w:rsidRPr="00A9112D">
        <w:rPr>
          <w:rFonts w:ascii="Times New Roman" w:eastAsia="Calibri" w:hAnsi="Times New Roman" w:cs="Times New Roman"/>
          <w:noProof/>
          <w:sz w:val="28"/>
          <w:szCs w:val="28"/>
        </w:rPr>
        <w:t>12</w:t>
      </w:r>
      <w:r w:rsidRPr="00A9112D">
        <w:rPr>
          <w:rFonts w:ascii="Times New Roman" w:eastAsia="Calibri" w:hAnsi="Times New Roman" w:cs="Times New Roman"/>
          <w:sz w:val="28"/>
          <w:szCs w:val="28"/>
        </w:rPr>
        <w:t xml:space="preserve"> кг,</w:t>
      </w:r>
      <w:r w:rsidRPr="00A9112D">
        <w:rPr>
          <w:rFonts w:ascii="Times New Roman" w:eastAsia="Calibri" w:hAnsi="Times New Roman" w:cs="Times New Roman"/>
          <w:noProof/>
          <w:sz w:val="28"/>
          <w:szCs w:val="28"/>
        </w:rPr>
        <w:t xml:space="preserve"> 15</w:t>
      </w:r>
      <w:r w:rsidRPr="00A9112D">
        <w:rPr>
          <w:rFonts w:ascii="Times New Roman" w:eastAsia="Calibri" w:hAnsi="Times New Roman" w:cs="Times New Roman"/>
          <w:sz w:val="28"/>
          <w:szCs w:val="28"/>
        </w:rPr>
        <w:t xml:space="preserve"> лет - 15 кг,</w:t>
      </w:r>
      <w:r w:rsidRPr="00A9112D">
        <w:rPr>
          <w:rFonts w:ascii="Times New Roman" w:eastAsia="Calibri" w:hAnsi="Times New Roman" w:cs="Times New Roman"/>
          <w:noProof/>
          <w:sz w:val="28"/>
          <w:szCs w:val="28"/>
        </w:rPr>
        <w:t xml:space="preserve"> 16</w:t>
      </w:r>
      <w:r w:rsidRPr="00A9112D">
        <w:rPr>
          <w:rFonts w:ascii="Times New Roman" w:eastAsia="Calibri" w:hAnsi="Times New Roman" w:cs="Times New Roman"/>
          <w:sz w:val="28"/>
          <w:szCs w:val="28"/>
        </w:rPr>
        <w:t xml:space="preserve"> лет -20 кг,</w:t>
      </w:r>
      <w:r w:rsidRPr="00A9112D">
        <w:rPr>
          <w:rFonts w:ascii="Times New Roman" w:eastAsia="Calibri" w:hAnsi="Times New Roman" w:cs="Times New Roman"/>
          <w:noProof/>
          <w:sz w:val="28"/>
          <w:szCs w:val="28"/>
        </w:rPr>
        <w:t xml:space="preserve"> 17</w:t>
      </w:r>
      <w:r w:rsidRPr="00A9112D">
        <w:rPr>
          <w:rFonts w:ascii="Times New Roman" w:eastAsia="Calibri" w:hAnsi="Times New Roman" w:cs="Times New Roman"/>
          <w:sz w:val="28"/>
          <w:szCs w:val="28"/>
        </w:rPr>
        <w:t xml:space="preserve"> лет -24 кг </w:t>
      </w:r>
    </w:p>
    <w:p w:rsidR="00A9112D" w:rsidRPr="00A9112D" w:rsidRDefault="00A9112D" w:rsidP="00647329">
      <w:pPr>
        <w:spacing w:after="0" w:line="240" w:lineRule="auto"/>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для девушек</w:t>
      </w:r>
      <w:r w:rsidRPr="00A9112D">
        <w:rPr>
          <w:rFonts w:ascii="Times New Roman" w:eastAsia="Calibri" w:hAnsi="Times New Roman" w:cs="Times New Roman"/>
          <w:noProof/>
          <w:sz w:val="28"/>
          <w:szCs w:val="28"/>
        </w:rPr>
        <w:t xml:space="preserve"> 14</w:t>
      </w:r>
      <w:r w:rsidRPr="00A9112D">
        <w:rPr>
          <w:rFonts w:ascii="Times New Roman" w:eastAsia="Calibri" w:hAnsi="Times New Roman" w:cs="Times New Roman"/>
          <w:sz w:val="28"/>
          <w:szCs w:val="28"/>
        </w:rPr>
        <w:t xml:space="preserve"> лет</w:t>
      </w:r>
      <w:r w:rsidRPr="00A9112D">
        <w:rPr>
          <w:rFonts w:ascii="Times New Roman" w:eastAsia="Calibri" w:hAnsi="Times New Roman" w:cs="Times New Roman"/>
          <w:noProof/>
          <w:sz w:val="28"/>
          <w:szCs w:val="28"/>
        </w:rPr>
        <w:t xml:space="preserve"> -</w:t>
      </w:r>
      <w:r w:rsidRPr="00A9112D">
        <w:rPr>
          <w:rFonts w:ascii="Times New Roman" w:eastAsia="Calibri" w:hAnsi="Times New Roman" w:cs="Times New Roman"/>
          <w:sz w:val="28"/>
          <w:szCs w:val="28"/>
        </w:rPr>
        <w:t xml:space="preserve"> </w:t>
      </w:r>
      <w:r w:rsidRPr="00A9112D">
        <w:rPr>
          <w:rFonts w:ascii="Times New Roman" w:eastAsia="Calibri" w:hAnsi="Times New Roman" w:cs="Times New Roman"/>
          <w:noProof/>
          <w:sz w:val="28"/>
          <w:szCs w:val="28"/>
        </w:rPr>
        <w:t>4</w:t>
      </w:r>
      <w:r w:rsidRPr="00A9112D">
        <w:rPr>
          <w:rFonts w:ascii="Times New Roman" w:eastAsia="Calibri" w:hAnsi="Times New Roman" w:cs="Times New Roman"/>
          <w:sz w:val="28"/>
          <w:szCs w:val="28"/>
        </w:rPr>
        <w:t xml:space="preserve"> кг,</w:t>
      </w:r>
      <w:r w:rsidRPr="00A9112D">
        <w:rPr>
          <w:rFonts w:ascii="Times New Roman" w:eastAsia="Calibri" w:hAnsi="Times New Roman" w:cs="Times New Roman"/>
          <w:noProof/>
          <w:sz w:val="28"/>
          <w:szCs w:val="28"/>
        </w:rPr>
        <w:t xml:space="preserve"> 15</w:t>
      </w:r>
      <w:r w:rsidRPr="00A9112D">
        <w:rPr>
          <w:rFonts w:ascii="Times New Roman" w:eastAsia="Calibri" w:hAnsi="Times New Roman" w:cs="Times New Roman"/>
          <w:sz w:val="28"/>
          <w:szCs w:val="28"/>
        </w:rPr>
        <w:t xml:space="preserve"> лет</w:t>
      </w:r>
      <w:r w:rsidRPr="00A9112D">
        <w:rPr>
          <w:rFonts w:ascii="Times New Roman" w:eastAsia="Calibri" w:hAnsi="Times New Roman" w:cs="Times New Roman"/>
          <w:noProof/>
          <w:sz w:val="28"/>
          <w:szCs w:val="28"/>
        </w:rPr>
        <w:t xml:space="preserve"> - 5</w:t>
      </w:r>
      <w:r w:rsidRPr="00A9112D">
        <w:rPr>
          <w:rFonts w:ascii="Times New Roman" w:eastAsia="Calibri" w:hAnsi="Times New Roman" w:cs="Times New Roman"/>
          <w:sz w:val="28"/>
          <w:szCs w:val="28"/>
        </w:rPr>
        <w:t xml:space="preserve"> кг,</w:t>
      </w:r>
      <w:r w:rsidRPr="00A9112D">
        <w:rPr>
          <w:rFonts w:ascii="Times New Roman" w:eastAsia="Calibri" w:hAnsi="Times New Roman" w:cs="Times New Roman"/>
          <w:noProof/>
          <w:sz w:val="28"/>
          <w:szCs w:val="28"/>
        </w:rPr>
        <w:t xml:space="preserve"> 16</w:t>
      </w:r>
      <w:r w:rsidRPr="00A9112D">
        <w:rPr>
          <w:rFonts w:ascii="Times New Roman" w:eastAsia="Calibri" w:hAnsi="Times New Roman" w:cs="Times New Roman"/>
          <w:sz w:val="28"/>
          <w:szCs w:val="28"/>
        </w:rPr>
        <w:t xml:space="preserve"> лет -</w:t>
      </w:r>
      <w:r w:rsidRPr="00A9112D">
        <w:rPr>
          <w:rFonts w:ascii="Times New Roman" w:eastAsia="Calibri" w:hAnsi="Times New Roman" w:cs="Times New Roman"/>
          <w:noProof/>
          <w:sz w:val="28"/>
          <w:szCs w:val="28"/>
        </w:rPr>
        <w:t xml:space="preserve"> 7</w:t>
      </w:r>
      <w:r w:rsidRPr="00A9112D">
        <w:rPr>
          <w:rFonts w:ascii="Times New Roman" w:eastAsia="Calibri" w:hAnsi="Times New Roman" w:cs="Times New Roman"/>
          <w:sz w:val="28"/>
          <w:szCs w:val="28"/>
        </w:rPr>
        <w:t xml:space="preserve"> кг,</w:t>
      </w:r>
      <w:r w:rsidRPr="00A9112D">
        <w:rPr>
          <w:rFonts w:ascii="Times New Roman" w:eastAsia="Calibri" w:hAnsi="Times New Roman" w:cs="Times New Roman"/>
          <w:noProof/>
          <w:sz w:val="28"/>
          <w:szCs w:val="28"/>
        </w:rPr>
        <w:t xml:space="preserve"> 17</w:t>
      </w:r>
      <w:r w:rsidRPr="00A9112D">
        <w:rPr>
          <w:rFonts w:ascii="Times New Roman" w:eastAsia="Calibri" w:hAnsi="Times New Roman" w:cs="Times New Roman"/>
          <w:sz w:val="28"/>
          <w:szCs w:val="28"/>
        </w:rPr>
        <w:t xml:space="preserve"> лет -</w:t>
      </w:r>
      <w:r w:rsidRPr="00A9112D">
        <w:rPr>
          <w:rFonts w:ascii="Times New Roman" w:eastAsia="Calibri" w:hAnsi="Times New Roman" w:cs="Times New Roman"/>
          <w:noProof/>
          <w:sz w:val="28"/>
          <w:szCs w:val="28"/>
        </w:rPr>
        <w:t xml:space="preserve"> 8</w:t>
      </w:r>
      <w:r w:rsidRPr="00A9112D">
        <w:rPr>
          <w:rFonts w:ascii="Times New Roman" w:eastAsia="Calibri" w:hAnsi="Times New Roman" w:cs="Times New Roman"/>
          <w:sz w:val="28"/>
          <w:szCs w:val="28"/>
        </w:rPr>
        <w:t xml:space="preserve"> кг</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Лица в возрасте до восемнадцати лет принимаются на работу только после предварительного обязательного медицинского осмотра (обследования) и в дальнейшем, до достижения возраста восемнадцати лет, ежегодно подлежат обязательному медицинскому осмотру (обследованию).</w:t>
      </w:r>
    </w:p>
    <w:p w:rsidR="00A9112D" w:rsidRPr="00A9112D" w:rsidRDefault="00A9112D" w:rsidP="00647329">
      <w:pPr>
        <w:spacing w:after="0" w:line="240" w:lineRule="auto"/>
        <w:ind w:firstLine="708"/>
        <w:jc w:val="both"/>
        <w:rPr>
          <w:rFonts w:ascii="Times New Roman" w:eastAsia="Calibri" w:hAnsi="Times New Roman" w:cs="Times New Roman"/>
          <w:snapToGrid w:val="0"/>
          <w:color w:val="000000"/>
          <w:sz w:val="28"/>
          <w:szCs w:val="28"/>
        </w:rPr>
      </w:pPr>
      <w:r w:rsidRPr="00A9112D">
        <w:rPr>
          <w:rFonts w:ascii="Times New Roman" w:eastAsia="Calibri" w:hAnsi="Times New Roman" w:cs="Times New Roman"/>
          <w:sz w:val="28"/>
          <w:szCs w:val="28"/>
        </w:rPr>
        <w:t>Предусмотренные настоящей статьей обязательные медицинские осмотры (обследования) осуществляются за счет средств работодателя</w:t>
      </w:r>
      <w:r w:rsidRPr="00A9112D">
        <w:rPr>
          <w:rFonts w:ascii="Times New Roman" w:eastAsia="Calibri" w:hAnsi="Times New Roman" w:cs="Times New Roman"/>
          <w:snapToGrid w:val="0"/>
          <w:color w:val="000000"/>
          <w:sz w:val="28"/>
          <w:szCs w:val="28"/>
        </w:rPr>
        <w:t xml:space="preserve"> (ст. 226 Трудового кодекса РФ).</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w:t>
      </w:r>
      <w:proofErr w:type="gramStart"/>
      <w:r w:rsidRPr="00A9112D">
        <w:rPr>
          <w:rFonts w:ascii="Times New Roman" w:eastAsia="Calibri" w:hAnsi="Times New Roman" w:cs="Times New Roman"/>
          <w:sz w:val="28"/>
          <w:szCs w:val="28"/>
        </w:rPr>
        <w:t>е-</w:t>
      </w:r>
      <w:proofErr w:type="gramEnd"/>
      <w:r w:rsidRPr="00A9112D">
        <w:rPr>
          <w:rFonts w:ascii="Times New Roman" w:eastAsia="Calibri" w:hAnsi="Times New Roman" w:cs="Times New Roman"/>
          <w:sz w:val="28"/>
          <w:szCs w:val="28"/>
        </w:rPr>
        <w:t xml:space="preserve"> и </w:t>
      </w:r>
      <w:proofErr w:type="spellStart"/>
      <w:r w:rsidRPr="00A9112D">
        <w:rPr>
          <w:rFonts w:ascii="Times New Roman" w:eastAsia="Calibri" w:hAnsi="Times New Roman" w:cs="Times New Roman"/>
          <w:sz w:val="28"/>
          <w:szCs w:val="28"/>
        </w:rPr>
        <w:t>видеосъемочных</w:t>
      </w:r>
      <w:proofErr w:type="spellEnd"/>
      <w:r w:rsidRPr="00A9112D">
        <w:rPr>
          <w:rFonts w:ascii="Times New Roman" w:eastAsia="Calibri" w:hAnsi="Times New Roman" w:cs="Times New Roman"/>
          <w:sz w:val="28"/>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профессиональных спортсменов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(ст. 268 Трудового кодекса  РФ).</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(ст. 267 Трудового кодекса РФ).</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w:t>
      </w:r>
      <w:proofErr w:type="gramStart"/>
      <w:r w:rsidRPr="00A9112D">
        <w:rPr>
          <w:rFonts w:ascii="Times New Roman" w:eastAsia="Calibri" w:hAnsi="Times New Roman" w:cs="Times New Roman"/>
          <w:sz w:val="28"/>
          <w:szCs w:val="28"/>
        </w:rPr>
        <w:t>дств пр</w:t>
      </w:r>
      <w:proofErr w:type="gramEnd"/>
      <w:r w:rsidRPr="00A9112D">
        <w:rPr>
          <w:rFonts w:ascii="Times New Roman" w:eastAsia="Calibri" w:hAnsi="Times New Roman" w:cs="Times New Roman"/>
          <w:sz w:val="28"/>
          <w:szCs w:val="28"/>
        </w:rPr>
        <w:t>оизводить им доплаты до уровня оплаты труда работников соответствующих категорий при полной продолжительности ежедневной работы.</w:t>
      </w:r>
    </w:p>
    <w:p w:rsidR="00725B85"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 xml:space="preserve">Труд работников в возрасте до восемнадцати лет, допущенных к сдельным работам, оплачивается по установленным сдельным расценкам.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725B85"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Оплата труда работников в возрасте до восемнадцати лет, обучающихся в общеобразовательных учреждениях, образовательных учреждениях начального, среднего и высшего профессионального образования и работающих в свободное от учебы время, производится пропорционально отработанному времени или в зависимости от выработки.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Работодатель может устанавливать этим работникам доплаты к заработной плате за счет собственных средств (ст. 271 Трудового кодекса РФ).</w:t>
      </w:r>
    </w:p>
    <w:p w:rsidR="00A9112D" w:rsidRPr="00A9112D" w:rsidRDefault="00A9112D" w:rsidP="00647329">
      <w:pPr>
        <w:spacing w:after="0" w:line="240" w:lineRule="auto"/>
        <w:ind w:firstLine="708"/>
        <w:jc w:val="both"/>
        <w:rPr>
          <w:rFonts w:ascii="Times New Roman" w:eastAsia="Calibri" w:hAnsi="Times New Roman" w:cs="Times New Roman"/>
          <w:snapToGrid w:val="0"/>
          <w:sz w:val="28"/>
          <w:szCs w:val="28"/>
        </w:rPr>
      </w:pPr>
      <w:r w:rsidRPr="00A9112D">
        <w:rPr>
          <w:rFonts w:ascii="Times New Roman" w:eastAsia="Calibri" w:hAnsi="Times New Roman" w:cs="Times New Roman"/>
          <w:sz w:val="28"/>
          <w:szCs w:val="28"/>
        </w:rPr>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r w:rsidRPr="00A9112D">
        <w:rPr>
          <w:rFonts w:ascii="Times New Roman" w:eastAsia="Calibri" w:hAnsi="Times New Roman" w:cs="Times New Roman"/>
          <w:snapToGrid w:val="0"/>
          <w:sz w:val="28"/>
          <w:szCs w:val="28"/>
        </w:rPr>
        <w:t xml:space="preserve"> (ст. 269 Трудового кодекса РФ).</w:t>
      </w:r>
    </w:p>
    <w:p w:rsidR="00725B85" w:rsidRPr="00A9112D" w:rsidRDefault="00725B85"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Основные опасные и вредные производственные факторы</w:t>
      </w:r>
    </w:p>
    <w:p w:rsidR="005E47C4" w:rsidRDefault="005E47C4"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На человека в процессе его трудовой деятельности могут воздействовать опасные (вызывающие травмы) и вредные (вызывающие заболевания) производственные факторы. Опасные и вредные производственные факторы (ГОСТ 12. 0. 003-74) подразделяются на четыре группы: физические, химические, биологические и психофизиологические.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К опасным физическим факторам относятся: движущиеся машины и механизмы; различные подъемно-транспортные устройства и перемещаемые грузы; незащищенные подвижные элементы производственного оборудования (приводные и передаточные механизмы, режущие инструменты, вращающиеся и перемещающиеся приспособления и др.);</w:t>
      </w:r>
      <w:r w:rsidR="00725B85">
        <w:rPr>
          <w:rFonts w:ascii="Times New Roman" w:eastAsia="Times New Roman" w:hAnsi="Times New Roman" w:cs="Times New Roman"/>
          <w:sz w:val="28"/>
          <w:szCs w:val="28"/>
          <w:lang w:eastAsia="ru-RU"/>
        </w:rPr>
        <w:t xml:space="preserve"> </w:t>
      </w:r>
      <w:r w:rsidRPr="00A9112D">
        <w:rPr>
          <w:rFonts w:ascii="Times New Roman" w:eastAsia="Times New Roman" w:hAnsi="Times New Roman" w:cs="Times New Roman"/>
          <w:sz w:val="28"/>
          <w:szCs w:val="28"/>
          <w:lang w:eastAsia="ru-RU"/>
        </w:rPr>
        <w:t>отлетающие частицы обрабатываемого материала и инструмента, электрический ток, повышенная температура поверхностей оборудования и обрабатываемых материалов и т.д.</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roofErr w:type="gramStart"/>
      <w:r w:rsidRPr="00A9112D">
        <w:rPr>
          <w:rFonts w:ascii="Times New Roman" w:eastAsia="Times New Roman" w:hAnsi="Times New Roman" w:cs="Times New Roman"/>
          <w:sz w:val="28"/>
          <w:szCs w:val="28"/>
          <w:lang w:eastAsia="ru-RU"/>
        </w:rPr>
        <w:t xml:space="preserve">Вредными для здоровья физическими факторами являются: повышенная или пониженная температура воздуха рабочей зоны; высокие влажность и скорость движения воздуха; повышенные уровни шума, вибрации, ультразвука и различных излучений - тепловых, ионизирующих, электромагнитных, инфракрасных и др. К вредным физическим факторам </w:t>
      </w:r>
      <w:r w:rsidRPr="00A9112D">
        <w:rPr>
          <w:rFonts w:ascii="Times New Roman" w:eastAsia="Times New Roman" w:hAnsi="Times New Roman" w:cs="Times New Roman"/>
          <w:sz w:val="28"/>
          <w:szCs w:val="28"/>
          <w:lang w:eastAsia="ru-RU"/>
        </w:rPr>
        <w:lastRenderedPageBreak/>
        <w:t>относятся также запыленность и загазованность воздуха рабочей зоны; недостаточная освещенность рабочих мест, проходов и проездов;</w:t>
      </w:r>
      <w:proofErr w:type="gramEnd"/>
      <w:r w:rsidRPr="00A9112D">
        <w:rPr>
          <w:rFonts w:ascii="Times New Roman" w:eastAsia="Times New Roman" w:hAnsi="Times New Roman" w:cs="Times New Roman"/>
          <w:sz w:val="28"/>
          <w:szCs w:val="28"/>
          <w:lang w:eastAsia="ru-RU"/>
        </w:rPr>
        <w:t xml:space="preserve"> повышенная яркость света и пульсация светового потока.</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Химические опасные и вредные производственные факторы по характеру действия на организм человека подразделяются на следующие подгруппы: общетоксические, раздражающие, сенсибилизирующие (вызывающие аллергические заболевания), канцерогенные (вызывающие развитие опухолей), </w:t>
      </w:r>
      <w:proofErr w:type="spellStart"/>
      <w:r w:rsidRPr="00A9112D">
        <w:rPr>
          <w:rFonts w:ascii="Times New Roman" w:eastAsia="Times New Roman" w:hAnsi="Times New Roman" w:cs="Times New Roman"/>
          <w:sz w:val="28"/>
          <w:szCs w:val="28"/>
          <w:lang w:eastAsia="ru-RU"/>
        </w:rPr>
        <w:t>мутогенные</w:t>
      </w:r>
      <w:proofErr w:type="spellEnd"/>
      <w:r w:rsidRPr="00A9112D">
        <w:rPr>
          <w:rFonts w:ascii="Times New Roman" w:eastAsia="Times New Roman" w:hAnsi="Times New Roman" w:cs="Times New Roman"/>
          <w:sz w:val="28"/>
          <w:szCs w:val="28"/>
          <w:lang w:eastAsia="ru-RU"/>
        </w:rPr>
        <w:t xml:space="preserve"> (действующие на половые клетки организма). В эту группу входят многочисленные пары и газы: пары бензола и толуола, окись углерода, сернистый ангидрид, окислы азота, аэрозоли свинца и др., токсичные пыли, образующиеся, например, при обработке резанием бериллия, свинцовистых бронз и латуней, и некоторых пластма</w:t>
      </w:r>
      <w:proofErr w:type="gramStart"/>
      <w:r w:rsidRPr="00A9112D">
        <w:rPr>
          <w:rFonts w:ascii="Times New Roman" w:eastAsia="Times New Roman" w:hAnsi="Times New Roman" w:cs="Times New Roman"/>
          <w:sz w:val="28"/>
          <w:szCs w:val="28"/>
          <w:lang w:eastAsia="ru-RU"/>
        </w:rPr>
        <w:t>сс с вр</w:t>
      </w:r>
      <w:proofErr w:type="gramEnd"/>
      <w:r w:rsidRPr="00A9112D">
        <w:rPr>
          <w:rFonts w:ascii="Times New Roman" w:eastAsia="Times New Roman" w:hAnsi="Times New Roman" w:cs="Times New Roman"/>
          <w:sz w:val="28"/>
          <w:szCs w:val="28"/>
          <w:lang w:eastAsia="ru-RU"/>
        </w:rPr>
        <w:t>едными наполнителями. К этой группе относятся агрессивные жидкости (кислоты, щелочи), которые могут причинить химические ожоги кожного покрова при соприкосновении с ними.</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roofErr w:type="gramStart"/>
      <w:r w:rsidRPr="00A9112D">
        <w:rPr>
          <w:rFonts w:ascii="Times New Roman" w:eastAsia="Times New Roman" w:hAnsi="Times New Roman" w:cs="Times New Roman"/>
          <w:sz w:val="28"/>
          <w:szCs w:val="28"/>
          <w:lang w:eastAsia="ru-RU"/>
        </w:rPr>
        <w:t xml:space="preserve">К биологическим опасным и вредным производственным факторам относятся микроорганизмы (бактерии, вирусы и др.) и </w:t>
      </w:r>
      <w:proofErr w:type="spellStart"/>
      <w:r w:rsidRPr="00A9112D">
        <w:rPr>
          <w:rFonts w:ascii="Times New Roman" w:eastAsia="Times New Roman" w:hAnsi="Times New Roman" w:cs="Times New Roman"/>
          <w:sz w:val="28"/>
          <w:szCs w:val="28"/>
          <w:lang w:eastAsia="ru-RU"/>
        </w:rPr>
        <w:t>макроорганизмы</w:t>
      </w:r>
      <w:proofErr w:type="spellEnd"/>
      <w:r w:rsidRPr="00A9112D">
        <w:rPr>
          <w:rFonts w:ascii="Times New Roman" w:eastAsia="Times New Roman" w:hAnsi="Times New Roman" w:cs="Times New Roman"/>
          <w:sz w:val="28"/>
          <w:szCs w:val="28"/>
          <w:lang w:eastAsia="ru-RU"/>
        </w:rPr>
        <w:t xml:space="preserve"> (растения и животные), воздействие которых на работающих вызывает травмы или заболевания.</w:t>
      </w:r>
      <w:proofErr w:type="gramEnd"/>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К психофизиологическим опасным и вредным производственным факторам относятся физические перегрузки (статические и динамические) и нервно-психические перегрузки (умственное перенапряжение, перенапряжение анализаторов слуха, зрения и др.).</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Основными опасными и вредными производственными факторами на рабочих местах могут явиться недостаточная освещенность на рабочем месте и несоблюдение правил пользования ПЭВМ.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работе на ПЭВМ могут возникнуть следующие опасные факторы:</w:t>
      </w:r>
    </w:p>
    <w:p w:rsidR="00A9112D" w:rsidRPr="00A9112D" w:rsidRDefault="00725B85" w:rsidP="0064732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9112D" w:rsidRPr="00A9112D">
        <w:rPr>
          <w:rFonts w:ascii="Times New Roman" w:eastAsia="Calibri" w:hAnsi="Times New Roman" w:cs="Times New Roman"/>
          <w:sz w:val="28"/>
          <w:szCs w:val="28"/>
        </w:rPr>
        <w:t>электрический ток, который может протекать через тело человека в случае его прикосновения к открытым токоведущим частям или электрооборудованию и электропроводам с нарушенной изоляцией;</w:t>
      </w:r>
    </w:p>
    <w:p w:rsidR="00A9112D" w:rsidRPr="00A9112D" w:rsidRDefault="00725B85" w:rsidP="00647329">
      <w:pPr>
        <w:spacing w:after="0" w:line="240" w:lineRule="auto"/>
        <w:ind w:firstLine="708"/>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A9112D" w:rsidRPr="00A9112D">
        <w:rPr>
          <w:rFonts w:ascii="Times New Roman" w:eastAsia="Calibri" w:hAnsi="Times New Roman" w:cs="Times New Roman"/>
          <w:sz w:val="28"/>
          <w:szCs w:val="28"/>
        </w:rPr>
        <w:t>вращающиеся и движущиеся части устройств;</w:t>
      </w:r>
    </w:p>
    <w:p w:rsidR="00A9112D" w:rsidRPr="00A9112D" w:rsidRDefault="00725B85" w:rsidP="00647329">
      <w:pPr>
        <w:spacing w:after="0" w:line="240" w:lineRule="auto"/>
        <w:ind w:firstLine="708"/>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A9112D" w:rsidRPr="00A9112D">
        <w:rPr>
          <w:rFonts w:ascii="Times New Roman" w:eastAsia="Calibri" w:hAnsi="Times New Roman" w:cs="Times New Roman"/>
          <w:sz w:val="28"/>
          <w:szCs w:val="28"/>
        </w:rPr>
        <w:t>взрыв трубки кинескопа видеомонитора;</w:t>
      </w:r>
    </w:p>
    <w:p w:rsidR="00A9112D" w:rsidRPr="00A9112D" w:rsidRDefault="00725B85" w:rsidP="00647329">
      <w:pPr>
        <w:spacing w:after="0" w:line="240" w:lineRule="auto"/>
        <w:ind w:firstLine="708"/>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A9112D" w:rsidRPr="00A9112D">
        <w:rPr>
          <w:rFonts w:ascii="Times New Roman" w:eastAsia="Calibri" w:hAnsi="Times New Roman" w:cs="Times New Roman"/>
          <w:sz w:val="28"/>
          <w:szCs w:val="28"/>
        </w:rPr>
        <w:t>возгорание устройств.</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Неблагоприятные факторы, возникающие при эксплуатации ПЭВМ: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spellStart"/>
      <w:r w:rsidRPr="00A9112D">
        <w:rPr>
          <w:rFonts w:ascii="Times New Roman" w:eastAsia="Calibri" w:hAnsi="Times New Roman" w:cs="Times New Roman"/>
          <w:sz w:val="28"/>
          <w:szCs w:val="28"/>
        </w:rPr>
        <w:t>эргонометрические</w:t>
      </w:r>
      <w:proofErr w:type="spellEnd"/>
      <w:r w:rsidRPr="00A9112D">
        <w:rPr>
          <w:rFonts w:ascii="Times New Roman" w:eastAsia="Calibri" w:hAnsi="Times New Roman" w:cs="Times New Roman"/>
          <w:sz w:val="28"/>
          <w:szCs w:val="28"/>
        </w:rPr>
        <w:t>;</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неионизирующие электромагнитные излучения;</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Электромагнитное излучение распространяется во всех направлениях и оказывает воздействие не только на пользователей ПЭВМ, но и на окружающих.</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рентгеновское излучение;</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микроклимат производственных помещений;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температура воздуха (теплый период года);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относительная влажность воздуха в холодный и теплый период года;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скорость движения воздуха (холодный период года).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Естественное освещение должно осуществляться через </w:t>
      </w:r>
      <w:proofErr w:type="spellStart"/>
      <w:r w:rsidRPr="00A9112D">
        <w:rPr>
          <w:rFonts w:ascii="Times New Roman" w:eastAsia="Calibri" w:hAnsi="Times New Roman" w:cs="Times New Roman"/>
          <w:sz w:val="28"/>
          <w:szCs w:val="28"/>
        </w:rPr>
        <w:t>светопроемы</w:t>
      </w:r>
      <w:proofErr w:type="spellEnd"/>
      <w:r w:rsidRPr="00A9112D">
        <w:rPr>
          <w:rFonts w:ascii="Times New Roman" w:eastAsia="Calibri" w:hAnsi="Times New Roman" w:cs="Times New Roman"/>
          <w:sz w:val="28"/>
          <w:szCs w:val="28"/>
        </w:rPr>
        <w:t xml:space="preserve">, </w:t>
      </w:r>
      <w:proofErr w:type="gramStart"/>
      <w:r w:rsidRPr="00A9112D">
        <w:rPr>
          <w:rFonts w:ascii="Times New Roman" w:eastAsia="Calibri" w:hAnsi="Times New Roman" w:cs="Times New Roman"/>
          <w:sz w:val="28"/>
          <w:szCs w:val="28"/>
        </w:rPr>
        <w:t>ориентированные</w:t>
      </w:r>
      <w:proofErr w:type="gramEnd"/>
      <w:r w:rsidRPr="00A9112D">
        <w:rPr>
          <w:rFonts w:ascii="Times New Roman" w:eastAsia="Calibri" w:hAnsi="Times New Roman" w:cs="Times New Roman"/>
          <w:sz w:val="28"/>
          <w:szCs w:val="28"/>
        </w:rPr>
        <w:t xml:space="preserve"> на север и северо-восток.</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эксплуатации ПЭВМ должны быть соблюдены следующие требования электробезопасности.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эксплуатации ПЭВМ должны быть соблюдены следующие требования пожарной безопасности.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 целях обеспечения нормальных условий труда должны быть обеспечены следующие требования по организации рабочего места пользователя ПЭВМ: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площадь на одно рабочее место должна составлять не менее 6,0 кв. м, а объем - не менее 20 куб. 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расположение рабочих мест в подвальных помещениях не допускается.</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К непосредственной работе на ПЭВМ допускаются лица, не имеющие медицинских противопоказаний.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Женщины со времени установления беременности и в период кормления ребенка грудью к выполнению всех видов работ, связанных с использованием ПЭВМ, не допускаются.</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Трудоустройство беременных женщин следует осуществлять в соответствии с </w:t>
      </w:r>
      <w:r w:rsidR="00C16DD6">
        <w:rPr>
          <w:rFonts w:ascii="Times New Roman" w:eastAsia="Calibri" w:hAnsi="Times New Roman" w:cs="Times New Roman"/>
          <w:sz w:val="28"/>
          <w:szCs w:val="28"/>
        </w:rPr>
        <w:t>«</w:t>
      </w:r>
      <w:r w:rsidRPr="00A9112D">
        <w:rPr>
          <w:rFonts w:ascii="Times New Roman" w:eastAsia="Calibri" w:hAnsi="Times New Roman" w:cs="Times New Roman"/>
          <w:sz w:val="28"/>
          <w:szCs w:val="28"/>
        </w:rPr>
        <w:t>Гигиеническими рекомендациями по рациональному трудоустройству беременных женщин</w:t>
      </w:r>
      <w:r w:rsidR="00C16DD6">
        <w:rPr>
          <w:rFonts w:ascii="Times New Roman" w:eastAsia="Calibri" w:hAnsi="Times New Roman" w:cs="Times New Roman"/>
          <w:sz w:val="28"/>
          <w:szCs w:val="28"/>
        </w:rPr>
        <w:t>».</w:t>
      </w:r>
      <w:r w:rsidRPr="00A9112D">
        <w:rPr>
          <w:rFonts w:ascii="Times New Roman" w:eastAsia="Calibri" w:hAnsi="Times New Roman" w:cs="Times New Roman"/>
          <w:sz w:val="28"/>
          <w:szCs w:val="28"/>
        </w:rPr>
        <w:t xml:space="preserve"> </w:t>
      </w:r>
    </w:p>
    <w:p w:rsidR="00A9112D" w:rsidRPr="00A9112D" w:rsidRDefault="00A9112D" w:rsidP="00647329">
      <w:pPr>
        <w:spacing w:after="0" w:line="240" w:lineRule="auto"/>
        <w:jc w:val="both"/>
        <w:rPr>
          <w:rFonts w:ascii="Times New Roman" w:eastAsia="Calibri" w:hAnsi="Times New Roman" w:cs="Times New Roman"/>
          <w:sz w:val="28"/>
          <w:szCs w:val="28"/>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 xml:space="preserve">Основные требования по предупреждению </w:t>
      </w:r>
      <w:proofErr w:type="spellStart"/>
      <w:r w:rsidRPr="00A9112D">
        <w:rPr>
          <w:rFonts w:ascii="Times New Roman" w:eastAsia="Times New Roman" w:hAnsi="Times New Roman" w:cs="Times New Roman"/>
          <w:b/>
          <w:sz w:val="28"/>
          <w:szCs w:val="28"/>
          <w:lang w:eastAsia="ru-RU"/>
        </w:rPr>
        <w:t>электротравматизма</w:t>
      </w:r>
      <w:proofErr w:type="spellEnd"/>
    </w:p>
    <w:p w:rsidR="00C16DD6" w:rsidRPr="00A9112D" w:rsidRDefault="00C16DD6"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Лица, обслуживающие электроустановки или работающие на технологическом оборудовании, обязаны изучать и выполнять указанные правила в объеме применительно к занимаемой должности или выполняемой работе. К обслуживанию электротехнических установок и работе с машинами и механизмами с электроприводом допускаются лица, имеющие </w:t>
      </w:r>
      <w:r w:rsidRPr="00A9112D">
        <w:rPr>
          <w:rFonts w:ascii="Times New Roman" w:eastAsia="Times New Roman" w:hAnsi="Times New Roman" w:cs="Times New Roman"/>
          <w:sz w:val="28"/>
          <w:szCs w:val="28"/>
          <w:lang w:val="en-US" w:eastAsia="ru-RU"/>
        </w:rPr>
        <w:t>I</w:t>
      </w:r>
      <w:r w:rsidRPr="00A9112D">
        <w:rPr>
          <w:rFonts w:ascii="Times New Roman" w:eastAsia="Times New Roman" w:hAnsi="Times New Roman" w:cs="Times New Roman"/>
          <w:sz w:val="28"/>
          <w:szCs w:val="28"/>
          <w:lang w:eastAsia="ru-RU"/>
        </w:rPr>
        <w:t xml:space="preserve"> квалификационную группу допуска.</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Согласно ПУЭ по условиям безопасности все электроустановки подразделяются на электроустановки напряжением до 1000</w:t>
      </w:r>
      <w:proofErr w:type="gramStart"/>
      <w:r w:rsidRPr="00A9112D">
        <w:rPr>
          <w:rFonts w:ascii="Times New Roman" w:eastAsia="Times New Roman" w:hAnsi="Times New Roman" w:cs="Times New Roman"/>
          <w:sz w:val="28"/>
          <w:szCs w:val="28"/>
          <w:lang w:eastAsia="ru-RU"/>
        </w:rPr>
        <w:t xml:space="preserve"> В</w:t>
      </w:r>
      <w:proofErr w:type="gramEnd"/>
      <w:r w:rsidRPr="00A9112D">
        <w:rPr>
          <w:rFonts w:ascii="Times New Roman" w:eastAsia="Times New Roman" w:hAnsi="Times New Roman" w:cs="Times New Roman"/>
          <w:sz w:val="28"/>
          <w:szCs w:val="28"/>
          <w:lang w:eastAsia="ru-RU"/>
        </w:rPr>
        <w:t xml:space="preserve"> и электроустановки напряжением выше 1000 В.</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Эксплуатация электроустановок любого напряжения относится к работам, проводимым в условиях повышенной опасности. Поэтому как к самим установкам, так и к персоналу, эксплуатирующему их, предъявляются специальные требования.</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Токоведущие части сборок щитов, установленные в помещениях и доступные для </w:t>
      </w:r>
      <w:proofErr w:type="spellStart"/>
      <w:r w:rsidRPr="00A9112D">
        <w:rPr>
          <w:rFonts w:ascii="Times New Roman" w:eastAsia="Times New Roman" w:hAnsi="Times New Roman" w:cs="Times New Roman"/>
          <w:sz w:val="28"/>
          <w:szCs w:val="28"/>
          <w:lang w:eastAsia="ru-RU"/>
        </w:rPr>
        <w:t>неэлектротехнического</w:t>
      </w:r>
      <w:proofErr w:type="spellEnd"/>
      <w:r w:rsidRPr="00A9112D">
        <w:rPr>
          <w:rFonts w:ascii="Times New Roman" w:eastAsia="Times New Roman" w:hAnsi="Times New Roman" w:cs="Times New Roman"/>
          <w:sz w:val="28"/>
          <w:szCs w:val="28"/>
          <w:lang w:eastAsia="ru-RU"/>
        </w:rPr>
        <w:t xml:space="preserve"> персонала, должны быть закрыты </w:t>
      </w:r>
      <w:r w:rsidRPr="00A9112D">
        <w:rPr>
          <w:rFonts w:ascii="Times New Roman" w:eastAsia="Times New Roman" w:hAnsi="Times New Roman" w:cs="Times New Roman"/>
          <w:sz w:val="28"/>
          <w:szCs w:val="28"/>
          <w:lang w:eastAsia="ru-RU"/>
        </w:rPr>
        <w:lastRenderedPageBreak/>
        <w:t>сплошными ограждениями.</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Не разрешается самостоятельно вскрывать крышки рубильников, подключать или отключать электроустановки, заменять перегоревшие </w:t>
      </w:r>
      <w:proofErr w:type="spellStart"/>
      <w:r w:rsidRPr="00A9112D">
        <w:rPr>
          <w:rFonts w:ascii="Times New Roman" w:eastAsia="Times New Roman" w:hAnsi="Times New Roman" w:cs="Times New Roman"/>
          <w:sz w:val="28"/>
          <w:szCs w:val="28"/>
          <w:lang w:eastAsia="ru-RU"/>
        </w:rPr>
        <w:t>электролампочки</w:t>
      </w:r>
      <w:proofErr w:type="spellEnd"/>
      <w:r w:rsidRPr="00A9112D">
        <w:rPr>
          <w:rFonts w:ascii="Times New Roman" w:eastAsia="Times New Roman" w:hAnsi="Times New Roman" w:cs="Times New Roman"/>
          <w:sz w:val="28"/>
          <w:szCs w:val="28"/>
          <w:lang w:eastAsia="ru-RU"/>
        </w:rPr>
        <w:t>, предохранительные вставки, производить какие-либо действия в распределительном щите, а также в случае обнаружения оборванных проводов, неисправности заземления и т.п. Для этих целей должен быть приглашен электромонтер.</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К </w:t>
      </w:r>
      <w:proofErr w:type="spellStart"/>
      <w:r w:rsidRPr="00A9112D">
        <w:rPr>
          <w:rFonts w:ascii="Times New Roman" w:eastAsia="Calibri" w:hAnsi="Times New Roman" w:cs="Times New Roman"/>
          <w:sz w:val="28"/>
          <w:szCs w:val="28"/>
        </w:rPr>
        <w:t>неэлектротехническому</w:t>
      </w:r>
      <w:proofErr w:type="spellEnd"/>
      <w:r w:rsidRPr="00A9112D">
        <w:rPr>
          <w:rFonts w:ascii="Times New Roman" w:eastAsia="Calibri" w:hAnsi="Times New Roman" w:cs="Times New Roman"/>
          <w:sz w:val="28"/>
          <w:szCs w:val="28"/>
        </w:rPr>
        <w:t xml:space="preserve"> персоналу, которому достаточно присвоение </w:t>
      </w:r>
      <w:r w:rsidRPr="00A9112D">
        <w:rPr>
          <w:rFonts w:ascii="Times New Roman" w:eastAsia="Calibri" w:hAnsi="Times New Roman" w:cs="Times New Roman"/>
          <w:sz w:val="28"/>
          <w:szCs w:val="28"/>
          <w:lang w:val="en-US"/>
        </w:rPr>
        <w:t>I</w:t>
      </w:r>
      <w:r w:rsidRPr="00A9112D">
        <w:rPr>
          <w:rFonts w:ascii="Times New Roman" w:eastAsia="Calibri" w:hAnsi="Times New Roman" w:cs="Times New Roman"/>
          <w:sz w:val="28"/>
          <w:szCs w:val="28"/>
        </w:rPr>
        <w:t xml:space="preserve"> квалификационной группы допуска, относятся:</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персонал, обслуживающий электроустановки, стенды для проверки электромонтажных работ и т. д., если по возложенным функциям ему не требуется присвоение более высокой квалифика</w:t>
      </w:r>
      <w:r w:rsidRPr="00A9112D">
        <w:rPr>
          <w:rFonts w:ascii="Times New Roman" w:eastAsia="Calibri" w:hAnsi="Times New Roman" w:cs="Times New Roman"/>
          <w:sz w:val="28"/>
          <w:szCs w:val="28"/>
        </w:rPr>
        <w:softHyphen/>
        <w:t>ционной группы;</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персонал, обслуживающий передвижные машины и меха</w:t>
      </w:r>
      <w:r w:rsidRPr="00A9112D">
        <w:rPr>
          <w:rFonts w:ascii="Times New Roman" w:eastAsia="Calibri" w:hAnsi="Times New Roman" w:cs="Times New Roman"/>
          <w:sz w:val="28"/>
          <w:szCs w:val="28"/>
        </w:rPr>
        <w:softHyphen/>
        <w:t>низмы с электроприводом;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персонал, работающий с электроинструментом;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персонал, работающий в помещениях и вне их, где при возникновении неблагоприятных условий и отсутствии необходи</w:t>
      </w:r>
      <w:r w:rsidRPr="00A9112D">
        <w:rPr>
          <w:rFonts w:ascii="Times New Roman" w:eastAsia="Calibri" w:hAnsi="Times New Roman" w:cs="Times New Roman"/>
          <w:sz w:val="28"/>
          <w:szCs w:val="28"/>
        </w:rPr>
        <w:softHyphen/>
        <w:t>мых знаний по электробезопасности может появиться опасность поражения электрическим током.</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При использовании электроустановок до 1000</w:t>
      </w:r>
      <w:proofErr w:type="gramStart"/>
      <w:r w:rsidRPr="00A9112D">
        <w:rPr>
          <w:rFonts w:ascii="Times New Roman" w:eastAsia="Times New Roman" w:hAnsi="Times New Roman" w:cs="Times New Roman"/>
          <w:sz w:val="28"/>
          <w:szCs w:val="28"/>
          <w:lang w:eastAsia="ru-RU"/>
        </w:rPr>
        <w:t xml:space="preserve"> В</w:t>
      </w:r>
      <w:proofErr w:type="gramEnd"/>
      <w:r w:rsidRPr="00A9112D">
        <w:rPr>
          <w:rFonts w:ascii="Times New Roman" w:eastAsia="Times New Roman" w:hAnsi="Times New Roman" w:cs="Times New Roman"/>
          <w:sz w:val="28"/>
          <w:szCs w:val="28"/>
          <w:lang w:eastAsia="ru-RU"/>
        </w:rPr>
        <w:t xml:space="preserve"> необходимо соблюдать элементарные правила пользования бытовыми электроустановками. Причинами поражения электрическим током может быть работа на неисправном оборудовании, прикосновение к металлическим конструкциям, корпусам электрооборудования и к другим незаземленным металлическим предметам, случайно оказавшимся под напряжением, контакт с находящимися под напряжением неизолированными проводами или проводами с поврежденной изоляцией.</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Особое внимание при работе на оборудовании следует обращать на заземление. В случае нарушения или неисправности заземления нужно работу прекратить и вызвать электромонтера.</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Запрещается переносить включенные приборы. Прежде, как начать работу с электрическим аппаратом следует подробно ознакомиться с инструкцией работы на конкретной машине, способами включения и выключения, убедиться визуально в исправности вилки подключаемого аппарата и </w:t>
      </w:r>
      <w:proofErr w:type="spellStart"/>
      <w:r w:rsidRPr="00A9112D">
        <w:rPr>
          <w:rFonts w:ascii="Times New Roman" w:eastAsia="Times New Roman" w:hAnsi="Times New Roman" w:cs="Times New Roman"/>
          <w:sz w:val="28"/>
          <w:szCs w:val="28"/>
          <w:lang w:eastAsia="ru-RU"/>
        </w:rPr>
        <w:t>электропитающей</w:t>
      </w:r>
      <w:proofErr w:type="spellEnd"/>
      <w:r w:rsidRPr="00A9112D">
        <w:rPr>
          <w:rFonts w:ascii="Times New Roman" w:eastAsia="Times New Roman" w:hAnsi="Times New Roman" w:cs="Times New Roman"/>
          <w:sz w:val="28"/>
          <w:szCs w:val="28"/>
          <w:lang w:eastAsia="ru-RU"/>
        </w:rPr>
        <w:t xml:space="preserve"> розетки, отсутствия каких - либо механических повреждений. </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В случае обнаружения "пощипывания" при обслуживании оборудования нужно немедленно прекратить работы и вызвать электромонтера.</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В случае загорания электропроводки необходимо немедленно отключить электроустановку, а пламя тушить только песком или </w:t>
      </w:r>
      <w:r w:rsidRPr="00A9112D">
        <w:rPr>
          <w:rFonts w:ascii="Times New Roman" w:eastAsia="Times New Roman" w:hAnsi="Times New Roman" w:cs="Times New Roman"/>
          <w:sz w:val="28"/>
          <w:szCs w:val="28"/>
          <w:lang w:eastAsia="ru-RU"/>
        </w:rPr>
        <w:lastRenderedPageBreak/>
        <w:t>углекислотным огнетушителем, но ни в коем случае ни водой, ни пенным огнетушителем.</w:t>
      </w:r>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kern w:val="28"/>
          <w:sz w:val="28"/>
          <w:szCs w:val="28"/>
          <w:lang w:eastAsia="ru-RU"/>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kern w:val="28"/>
          <w:sz w:val="28"/>
          <w:szCs w:val="28"/>
          <w:lang w:eastAsia="ru-RU"/>
        </w:rPr>
      </w:pPr>
      <w:r w:rsidRPr="00A9112D">
        <w:rPr>
          <w:rFonts w:ascii="Times New Roman" w:eastAsia="Times New Roman" w:hAnsi="Times New Roman" w:cs="Times New Roman"/>
          <w:b/>
          <w:kern w:val="28"/>
          <w:sz w:val="28"/>
          <w:szCs w:val="28"/>
          <w:lang w:eastAsia="ru-RU"/>
        </w:rPr>
        <w:t>Организация первой помощи</w:t>
      </w:r>
    </w:p>
    <w:p w:rsidR="00C16DD6" w:rsidRPr="00A9112D" w:rsidRDefault="00C16DD6"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kern w:val="28"/>
          <w:sz w:val="28"/>
          <w:szCs w:val="28"/>
          <w:lang w:eastAsia="ru-RU"/>
        </w:rPr>
      </w:pPr>
    </w:p>
    <w:p w:rsid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kern w:val="28"/>
          <w:sz w:val="28"/>
          <w:szCs w:val="28"/>
          <w:lang w:eastAsia="ru-RU"/>
        </w:rPr>
      </w:pPr>
      <w:r w:rsidRPr="00A9112D">
        <w:rPr>
          <w:rFonts w:ascii="Times New Roman" w:eastAsia="Times New Roman" w:hAnsi="Times New Roman" w:cs="Times New Roman"/>
          <w:kern w:val="28"/>
          <w:sz w:val="28"/>
          <w:szCs w:val="28"/>
          <w:lang w:eastAsia="ru-RU"/>
        </w:rPr>
        <w:t>Первая медицинская помощь представляет собой комплекс срочных мероприятий, проводимых при несчастных случаях и внезапных заболеваниях, направленных на прекращение действия повреждающего фактора, на устранение явлений, угрожающих жизни, на облегчение страданий и подготовку пострадавшего к отправке в лечебное учреждение. Первая медицинская помощь - это простейшие медицинские действия, выполняемые непосредственно на месте происшествия, в кратчайшие сроки после травмы. Она оказывается, как правило, не медиками, а работниками, находящимися в момент происшествия непосредственно на месте происшествия или вблизи от него. Считается оптимальным сроком оказания первой медицинской помощи - 30 минут после травмы.</w:t>
      </w:r>
    </w:p>
    <w:p w:rsidR="00C16DD6" w:rsidRPr="00A9112D" w:rsidRDefault="00C16DD6"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kern w:val="28"/>
          <w:sz w:val="28"/>
          <w:szCs w:val="28"/>
          <w:lang w:eastAsia="ru-RU"/>
        </w:rPr>
      </w:pPr>
    </w:p>
    <w:p w:rsidR="00A9112D" w:rsidRDefault="00A9112D" w:rsidP="00647329">
      <w:pPr>
        <w:spacing w:after="0" w:line="240" w:lineRule="auto"/>
        <w:jc w:val="center"/>
        <w:rPr>
          <w:rFonts w:ascii="Times New Roman" w:eastAsia="Calibri" w:hAnsi="Times New Roman" w:cs="Times New Roman"/>
          <w:b/>
          <w:sz w:val="28"/>
          <w:szCs w:val="28"/>
        </w:rPr>
      </w:pPr>
      <w:proofErr w:type="gramStart"/>
      <w:r w:rsidRPr="00A9112D">
        <w:rPr>
          <w:rFonts w:ascii="Times New Roman" w:eastAsia="Calibri" w:hAnsi="Times New Roman" w:cs="Times New Roman"/>
          <w:b/>
          <w:sz w:val="28"/>
          <w:szCs w:val="28"/>
        </w:rPr>
        <w:t>Оказывающему</w:t>
      </w:r>
      <w:proofErr w:type="gramEnd"/>
      <w:r w:rsidRPr="00A9112D">
        <w:rPr>
          <w:rFonts w:ascii="Times New Roman" w:eastAsia="Calibri" w:hAnsi="Times New Roman" w:cs="Times New Roman"/>
          <w:b/>
          <w:sz w:val="28"/>
          <w:szCs w:val="28"/>
        </w:rPr>
        <w:t xml:space="preserve"> помощь необходимо придерживаться следующих рекомендаций:</w:t>
      </w:r>
    </w:p>
    <w:p w:rsidR="00D4043F" w:rsidRPr="00A9112D" w:rsidRDefault="00D4043F" w:rsidP="00647329">
      <w:pPr>
        <w:spacing w:after="0" w:line="240" w:lineRule="auto"/>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освободить пострадавшего от дальнейшего воздействия на него опасного производственного фактора (электрического тока, химических веществ, воды и др.), оценить состояние пострадавшего, при необходимости вынести на свежий воздух, освободить от стесняющей дыхание одежды;</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определить характер и степень повреждения, для чего обнажить поврежденную часть тела или снять с пострадавшего всю одежду. Раздевание и одевание пострадавшего должны производить осторожно, не вызывать болезненных ощущений или повторного повреждения;</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выполнить необходимые мероприятия по спасанию пострадавшего в порядке срочности (восстановить проходимость дыхательных путей, в случае необходимости провести искусственное дыхание, наружный массаж сердца, остановить кровотечение, иммобилизовать место перелома, наложить повязку и т.п.);</w:t>
      </w:r>
    </w:p>
    <w:p w:rsidR="00725B85" w:rsidRDefault="00A9112D" w:rsidP="00647329">
      <w:pPr>
        <w:spacing w:after="0" w:line="240" w:lineRule="auto"/>
        <w:ind w:left="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поддержать основные жизненные функции пострадавшего </w:t>
      </w:r>
      <w:proofErr w:type="gramStart"/>
      <w:r w:rsidRPr="00A9112D">
        <w:rPr>
          <w:rFonts w:ascii="Times New Roman" w:eastAsia="Calibri" w:hAnsi="Times New Roman" w:cs="Times New Roman"/>
          <w:sz w:val="28"/>
          <w:szCs w:val="28"/>
        </w:rPr>
        <w:t>до</w:t>
      </w:r>
      <w:proofErr w:type="gramEnd"/>
      <w:r w:rsidRPr="00A9112D">
        <w:rPr>
          <w:rFonts w:ascii="Times New Roman" w:eastAsia="Calibri" w:hAnsi="Times New Roman" w:cs="Times New Roman"/>
          <w:sz w:val="28"/>
          <w:szCs w:val="28"/>
        </w:rPr>
        <w:t xml:space="preserve"> </w:t>
      </w:r>
    </w:p>
    <w:p w:rsidR="00A9112D" w:rsidRPr="00A9112D" w:rsidRDefault="00A9112D" w:rsidP="00647329">
      <w:pPr>
        <w:spacing w:after="0" w:line="240" w:lineRule="auto"/>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прибытия медицинского работника;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вызвать медицинских работников, либо принять меры для транспортировки пострадавшего в ближайшее лечебное учреждение.</w:t>
      </w:r>
    </w:p>
    <w:p w:rsidR="00A9112D" w:rsidRPr="00A9112D" w:rsidRDefault="00A9112D" w:rsidP="00647329">
      <w:pPr>
        <w:spacing w:after="0" w:line="240" w:lineRule="auto"/>
        <w:jc w:val="both"/>
        <w:rPr>
          <w:rFonts w:ascii="Times New Roman" w:eastAsia="Calibri" w:hAnsi="Times New Roman" w:cs="Times New Roman"/>
          <w:b/>
          <w:sz w:val="28"/>
          <w:szCs w:val="28"/>
        </w:rPr>
      </w:pPr>
    </w:p>
    <w:p w:rsidR="00D4043F" w:rsidRDefault="00D4043F" w:rsidP="00647329">
      <w:pPr>
        <w:spacing w:after="0" w:line="240" w:lineRule="auto"/>
        <w:jc w:val="center"/>
        <w:rPr>
          <w:rFonts w:ascii="Times New Roman" w:eastAsia="Calibri" w:hAnsi="Times New Roman" w:cs="Times New Roman"/>
          <w:b/>
          <w:sz w:val="28"/>
          <w:szCs w:val="28"/>
        </w:rPr>
      </w:pPr>
    </w:p>
    <w:p w:rsidR="00D4043F" w:rsidRDefault="00D4043F" w:rsidP="00647329">
      <w:pPr>
        <w:spacing w:after="0" w:line="240" w:lineRule="auto"/>
        <w:jc w:val="center"/>
        <w:rPr>
          <w:rFonts w:ascii="Times New Roman" w:eastAsia="Calibri" w:hAnsi="Times New Roman" w:cs="Times New Roman"/>
          <w:b/>
          <w:sz w:val="28"/>
          <w:szCs w:val="28"/>
        </w:rPr>
      </w:pPr>
    </w:p>
    <w:p w:rsidR="00D4043F" w:rsidRDefault="00D4043F" w:rsidP="00647329">
      <w:pPr>
        <w:spacing w:after="0" w:line="240" w:lineRule="auto"/>
        <w:jc w:val="center"/>
        <w:rPr>
          <w:rFonts w:ascii="Times New Roman" w:eastAsia="Calibri" w:hAnsi="Times New Roman" w:cs="Times New Roman"/>
          <w:b/>
          <w:sz w:val="28"/>
          <w:szCs w:val="28"/>
        </w:rPr>
      </w:pPr>
    </w:p>
    <w:p w:rsidR="00D4043F" w:rsidRDefault="00D4043F" w:rsidP="00647329">
      <w:pPr>
        <w:spacing w:after="0" w:line="240" w:lineRule="auto"/>
        <w:jc w:val="center"/>
        <w:rPr>
          <w:rFonts w:ascii="Times New Roman" w:eastAsia="Calibri" w:hAnsi="Times New Roman" w:cs="Times New Roman"/>
          <w:b/>
          <w:sz w:val="28"/>
          <w:szCs w:val="28"/>
        </w:rPr>
      </w:pPr>
    </w:p>
    <w:p w:rsidR="00A9112D" w:rsidRDefault="00A9112D" w:rsidP="00647329">
      <w:pPr>
        <w:spacing w:after="0" w:line="240" w:lineRule="auto"/>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Оказывающий помощь должен знать:</w:t>
      </w:r>
    </w:p>
    <w:p w:rsidR="00D4043F" w:rsidRPr="00A9112D" w:rsidRDefault="00D4043F" w:rsidP="00647329">
      <w:pPr>
        <w:spacing w:after="0" w:line="240" w:lineRule="auto"/>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основы работы в экстремальных условиях;</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основные признаки нарушения жизненно важных функций организма человека;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правила, методы, приемы оказания первой медицинской, реанимационной помощи применительно к особенностям конкретного несчастного случая, конкретного человека;</w:t>
      </w:r>
    </w:p>
    <w:p w:rsidR="00A9112D" w:rsidRPr="00A9112D" w:rsidRDefault="00A9112D" w:rsidP="00647329">
      <w:pPr>
        <w:spacing w:after="0" w:line="240" w:lineRule="auto"/>
        <w:ind w:firstLine="708"/>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основные способы переноски и эвакуации пострадавших.</w:t>
      </w:r>
    </w:p>
    <w:p w:rsidR="00A9112D" w:rsidRPr="00A9112D" w:rsidRDefault="00A9112D" w:rsidP="00647329">
      <w:pPr>
        <w:spacing w:after="0" w:line="240" w:lineRule="auto"/>
        <w:jc w:val="both"/>
        <w:rPr>
          <w:rFonts w:ascii="Times New Roman" w:eastAsia="Calibri" w:hAnsi="Times New Roman" w:cs="Times New Roman"/>
          <w:b/>
          <w:sz w:val="28"/>
          <w:szCs w:val="28"/>
        </w:rPr>
      </w:pPr>
    </w:p>
    <w:p w:rsidR="00A9112D" w:rsidRDefault="00A9112D" w:rsidP="00647329">
      <w:pPr>
        <w:spacing w:after="0" w:line="240" w:lineRule="auto"/>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Оказывающий помощь должен уметь:</w:t>
      </w:r>
    </w:p>
    <w:p w:rsidR="00C16DD6" w:rsidRPr="00A9112D" w:rsidRDefault="00C16DD6" w:rsidP="00647329">
      <w:pPr>
        <w:spacing w:after="0" w:line="240" w:lineRule="auto"/>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быстро и правильно оценить ситуацию, ориентироваться в экстремальных условиях (в том числе в электроустановках, на воде и пр.);</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оценивать состояние пострадавшего, диагностировать вид, особенности поражения (травмы);</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определять вид необходимой первой медицинской помощи, последовательность проведения соответствующих мероприятий, контролировать их эффективность, при необходимости - осуществлять коррекцию мероприятий;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правильно осуществлять весь комплекс экстренной реанимационной помощи, контролировать эффективность, корректировать реанимационные мероприятия с учетом состояния пострадавшего;</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временно останавливать кровотечение путем наложения жгута, давящей повязки, пальцевого прижатия сосуда;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выполнять искусственное дыхание </w:t>
      </w:r>
      <w:r w:rsidR="00C16DD6">
        <w:rPr>
          <w:rFonts w:ascii="Times New Roman" w:eastAsia="Calibri" w:hAnsi="Times New Roman" w:cs="Times New Roman"/>
          <w:sz w:val="28"/>
          <w:szCs w:val="28"/>
        </w:rPr>
        <w:t>«</w:t>
      </w:r>
      <w:r w:rsidRPr="00A9112D">
        <w:rPr>
          <w:rFonts w:ascii="Times New Roman" w:eastAsia="Calibri" w:hAnsi="Times New Roman" w:cs="Times New Roman"/>
          <w:sz w:val="28"/>
          <w:szCs w:val="28"/>
        </w:rPr>
        <w:t>изо рта в рот</w:t>
      </w:r>
      <w:r w:rsidR="00C16DD6">
        <w:rPr>
          <w:rFonts w:ascii="Times New Roman" w:eastAsia="Calibri" w:hAnsi="Times New Roman" w:cs="Times New Roman"/>
          <w:sz w:val="28"/>
          <w:szCs w:val="28"/>
        </w:rPr>
        <w:t>»</w:t>
      </w:r>
      <w:r w:rsidRPr="00A9112D">
        <w:rPr>
          <w:rFonts w:ascii="Times New Roman" w:eastAsia="Calibri" w:hAnsi="Times New Roman" w:cs="Times New Roman"/>
          <w:sz w:val="28"/>
          <w:szCs w:val="28"/>
        </w:rPr>
        <w:t xml:space="preserve"> (</w:t>
      </w:r>
      <w:r w:rsidR="00C16DD6">
        <w:rPr>
          <w:rFonts w:ascii="Times New Roman" w:eastAsia="Calibri" w:hAnsi="Times New Roman" w:cs="Times New Roman"/>
          <w:sz w:val="28"/>
          <w:szCs w:val="28"/>
        </w:rPr>
        <w:t>«</w:t>
      </w:r>
      <w:r w:rsidRPr="00A9112D">
        <w:rPr>
          <w:rFonts w:ascii="Times New Roman" w:eastAsia="Calibri" w:hAnsi="Times New Roman" w:cs="Times New Roman"/>
          <w:sz w:val="28"/>
          <w:szCs w:val="28"/>
        </w:rPr>
        <w:t>изо рта в нос</w:t>
      </w:r>
      <w:r w:rsidR="00C16DD6">
        <w:rPr>
          <w:rFonts w:ascii="Times New Roman" w:eastAsia="Calibri" w:hAnsi="Times New Roman" w:cs="Times New Roman"/>
          <w:sz w:val="28"/>
          <w:szCs w:val="28"/>
        </w:rPr>
        <w:t>»</w:t>
      </w:r>
      <w:r w:rsidRPr="00A9112D">
        <w:rPr>
          <w:rFonts w:ascii="Times New Roman" w:eastAsia="Calibri" w:hAnsi="Times New Roman" w:cs="Times New Roman"/>
          <w:sz w:val="28"/>
          <w:szCs w:val="28"/>
        </w:rPr>
        <w:t>) и закрытый массаж сердца и оценивать их эффективность;</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накладывать повязки, косынки, транспортные шины при переломах костей скелета, тяжелых ушибах;</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иммобилизовать поврежденную часть тела при переломе костей, тяжелом ушибе, термическом поражении;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оказывать помощь при поражениях электрическим током, в том числе в экстремальных условиях;</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оказывать помощь при тепловом и солнечном </w:t>
      </w:r>
      <w:proofErr w:type="gramStart"/>
      <w:r w:rsidRPr="00A9112D">
        <w:rPr>
          <w:rFonts w:ascii="Times New Roman" w:eastAsia="Calibri" w:hAnsi="Times New Roman" w:cs="Times New Roman"/>
          <w:sz w:val="28"/>
          <w:szCs w:val="28"/>
        </w:rPr>
        <w:t>ударах</w:t>
      </w:r>
      <w:proofErr w:type="gramEnd"/>
      <w:r w:rsidRPr="00A9112D">
        <w:rPr>
          <w:rFonts w:ascii="Times New Roman" w:eastAsia="Calibri" w:hAnsi="Times New Roman" w:cs="Times New Roman"/>
          <w:sz w:val="28"/>
          <w:szCs w:val="28"/>
        </w:rPr>
        <w:t>, утоплении, остром отравлении, рвоте, бессознательном состоянии;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использовать подручные средства при оказании первой медицинской помощи, при переносе, погрузке, транспортировке пострадавшего;</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определять необходимость вызова скорой медицинской помощи, медицинского работника;</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эвакуировать пострадавшего попутным (неприспособленным) транспортом;</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пользоваться аптечкой первой помощи.</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proofErr w:type="gramStart"/>
      <w:r w:rsidRPr="00A9112D">
        <w:rPr>
          <w:rFonts w:ascii="Times New Roman" w:eastAsia="Calibri" w:hAnsi="Times New Roman" w:cs="Times New Roman"/>
          <w:sz w:val="28"/>
          <w:szCs w:val="28"/>
        </w:rPr>
        <w:t>В зависимости от воздействующего фактора травмы подразделяются на механические (раны, ушибы, разрывы внутренних органов, переломы костей, вывихи), физические (ожоги, тепловой удар, обморожения, поражения электрическим током или молнией, лучевая болезнь и др.), химические (воздействия кислот, щелочей, отравляющих веществ), биологические (воздействие бактериальных токсинов), психические (испуг, шок, и др.).</w:t>
      </w:r>
      <w:proofErr w:type="gramEnd"/>
      <w:r w:rsidRPr="00A9112D">
        <w:rPr>
          <w:rFonts w:ascii="Times New Roman" w:eastAsia="Calibri" w:hAnsi="Times New Roman" w:cs="Times New Roman"/>
          <w:sz w:val="28"/>
          <w:szCs w:val="28"/>
        </w:rPr>
        <w:t xml:space="preserve"> В зависимости от вида травмы пользуются определенным набором мер, направленных на спасение жизни и здоровья пострадавшего.</w:t>
      </w:r>
    </w:p>
    <w:p w:rsidR="00A9112D" w:rsidRPr="00A9112D" w:rsidRDefault="00A9112D" w:rsidP="00647329">
      <w:pPr>
        <w:spacing w:after="0" w:line="240" w:lineRule="auto"/>
        <w:jc w:val="both"/>
        <w:rPr>
          <w:rFonts w:ascii="Times New Roman" w:eastAsia="Calibri" w:hAnsi="Times New Roman" w:cs="Times New Roman"/>
          <w:b/>
          <w:sz w:val="28"/>
          <w:szCs w:val="28"/>
        </w:rPr>
      </w:pPr>
    </w:p>
    <w:p w:rsidR="00A9112D" w:rsidRDefault="00A9112D" w:rsidP="00647329">
      <w:pPr>
        <w:spacing w:after="0" w:line="240" w:lineRule="auto"/>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Первая помощь при ожогах</w:t>
      </w:r>
    </w:p>
    <w:p w:rsidR="00C16DD6" w:rsidRPr="00A9112D" w:rsidRDefault="00C16DD6" w:rsidP="00647329">
      <w:pPr>
        <w:spacing w:after="0" w:line="240" w:lineRule="auto"/>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Ожоги делятся на четыре степени в зависимости от площади и глубины поражения тела человека огнем, горячей водой, паром, расплавленным металлом, электрическим током, химическим действием кислот и щелочей.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Первая степень ожога характеризуется покраснением, отечностью, болезненными ощущениями, вторая - появлением пузырей. </w:t>
      </w:r>
      <w:proofErr w:type="gramStart"/>
      <w:r w:rsidRPr="00A9112D">
        <w:rPr>
          <w:rFonts w:ascii="Times New Roman" w:eastAsia="Calibri" w:hAnsi="Times New Roman" w:cs="Times New Roman"/>
          <w:sz w:val="28"/>
          <w:szCs w:val="28"/>
        </w:rPr>
        <w:t>Наполненных</w:t>
      </w:r>
      <w:proofErr w:type="gramEnd"/>
      <w:r w:rsidRPr="00A9112D">
        <w:rPr>
          <w:rFonts w:ascii="Times New Roman" w:eastAsia="Calibri" w:hAnsi="Times New Roman" w:cs="Times New Roman"/>
          <w:sz w:val="28"/>
          <w:szCs w:val="28"/>
        </w:rPr>
        <w:t xml:space="preserve"> жидкостью желтоватого цвета, третья - наступлением неполного омертвления кожи, четвертая (самая тяжелая) - наличием коричневого или черного струпа различной толщины, омертвления кожи.</w:t>
      </w:r>
    </w:p>
    <w:p w:rsidR="00D4043F" w:rsidRDefault="00D4043F" w:rsidP="00647329">
      <w:pPr>
        <w:spacing w:after="0" w:line="240" w:lineRule="auto"/>
        <w:ind w:firstLine="708"/>
        <w:rPr>
          <w:rFonts w:ascii="Times New Roman" w:eastAsia="Calibri" w:hAnsi="Times New Roman" w:cs="Times New Roman"/>
          <w:b/>
          <w:sz w:val="28"/>
          <w:szCs w:val="28"/>
        </w:rPr>
      </w:pPr>
    </w:p>
    <w:p w:rsidR="00725B85" w:rsidRDefault="00A9112D" w:rsidP="00D4043F">
      <w:pPr>
        <w:spacing w:after="0" w:line="240" w:lineRule="auto"/>
        <w:ind w:firstLine="708"/>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Термические и электрические ожоги</w:t>
      </w:r>
    </w:p>
    <w:p w:rsidR="00D4043F" w:rsidRDefault="00D4043F" w:rsidP="00D4043F">
      <w:pPr>
        <w:spacing w:after="0" w:line="240" w:lineRule="auto"/>
        <w:ind w:firstLine="708"/>
        <w:jc w:val="center"/>
        <w:rPr>
          <w:rFonts w:ascii="Times New Roman" w:eastAsia="Calibri" w:hAnsi="Times New Roman" w:cs="Times New Roman"/>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Если на пострадавшем загорелась одежда, нужно быстро набросить на него пальто, любую плотную ткань или сбить пламя водой. Первая помощь при ожогах должна быть направлена, прежде всего, на защиту пораженных участков от инфекции, микробов и на борьбу с шоком. Во избежание заражения не следует касаться руками обожженных участков кожи или смазывать пораженные участки мазями, жирами, маслами, вазелином, присыпать питьевой содой, крахмалов. Нельзя также прокалывать, вскрывать пузыри, удалять приставшую к обожженному месту мастику, канифоли, смолистые и другие вещества, так как при их удалении можно содрать обожженную кожу и создать благоприятные условия для заражения раны.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На небольшие ожоги </w:t>
      </w:r>
      <w:r w:rsidRPr="00A9112D">
        <w:rPr>
          <w:rFonts w:ascii="Times New Roman" w:eastAsia="Calibri" w:hAnsi="Times New Roman" w:cs="Times New Roman"/>
          <w:sz w:val="28"/>
          <w:szCs w:val="28"/>
          <w:lang w:val="en-US"/>
        </w:rPr>
        <w:t>II</w:t>
      </w:r>
      <w:r w:rsidRPr="00A9112D">
        <w:rPr>
          <w:rFonts w:ascii="Times New Roman" w:eastAsia="Calibri" w:hAnsi="Times New Roman" w:cs="Times New Roman"/>
          <w:sz w:val="28"/>
          <w:szCs w:val="28"/>
        </w:rPr>
        <w:t>-</w:t>
      </w:r>
      <w:r w:rsidRPr="00A9112D">
        <w:rPr>
          <w:rFonts w:ascii="Times New Roman" w:eastAsia="Calibri" w:hAnsi="Times New Roman" w:cs="Times New Roman"/>
          <w:sz w:val="28"/>
          <w:szCs w:val="28"/>
          <w:lang w:val="en-US"/>
        </w:rPr>
        <w:t>IV</w:t>
      </w:r>
      <w:r w:rsidRPr="00A9112D">
        <w:rPr>
          <w:rFonts w:ascii="Times New Roman" w:eastAsia="Calibri" w:hAnsi="Times New Roman" w:cs="Times New Roman"/>
          <w:sz w:val="28"/>
          <w:szCs w:val="28"/>
        </w:rPr>
        <w:t xml:space="preserve"> степени накладывают стерильную повязку и закрепляют бинтом, а обширные поражения заворачивают в стерильную простыню. Одежду и обувь с обожженного места нельзя срывать, а необходимо разрезать ножницами и осторожно снимать.</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 xml:space="preserve">При тяжелых и обширных ожогах пострадавшего необходимо завернуть в чистую простыню или ткань, не раздевая его, укрыть </w:t>
      </w:r>
      <w:proofErr w:type="gramStart"/>
      <w:r w:rsidRPr="00A9112D">
        <w:rPr>
          <w:rFonts w:ascii="Times New Roman" w:eastAsia="Calibri" w:hAnsi="Times New Roman" w:cs="Times New Roman"/>
          <w:sz w:val="28"/>
          <w:szCs w:val="28"/>
        </w:rPr>
        <w:t>потеплее</w:t>
      </w:r>
      <w:proofErr w:type="gramEnd"/>
      <w:r w:rsidRPr="00A9112D">
        <w:rPr>
          <w:rFonts w:ascii="Times New Roman" w:eastAsia="Calibri" w:hAnsi="Times New Roman" w:cs="Times New Roman"/>
          <w:sz w:val="28"/>
          <w:szCs w:val="28"/>
        </w:rPr>
        <w:t>, напоить чаем, давать обезболивающие средства и создать покой до прибытия врача.</w:t>
      </w:r>
    </w:p>
    <w:p w:rsidR="00D4043F" w:rsidRDefault="00D4043F" w:rsidP="00647329">
      <w:pPr>
        <w:spacing w:after="0" w:line="240" w:lineRule="auto"/>
        <w:ind w:firstLine="708"/>
        <w:jc w:val="both"/>
        <w:rPr>
          <w:rFonts w:ascii="Times New Roman" w:eastAsia="Calibri" w:hAnsi="Times New Roman" w:cs="Times New Roman"/>
          <w:b/>
          <w:sz w:val="28"/>
          <w:szCs w:val="28"/>
        </w:rPr>
      </w:pPr>
    </w:p>
    <w:p w:rsidR="00725B85" w:rsidRDefault="00D4043F" w:rsidP="00D4043F">
      <w:pPr>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Химические ожоги</w:t>
      </w:r>
    </w:p>
    <w:p w:rsidR="00D4043F" w:rsidRDefault="00D4043F" w:rsidP="00D4043F">
      <w:pPr>
        <w:spacing w:after="0" w:line="240" w:lineRule="auto"/>
        <w:ind w:firstLine="708"/>
        <w:jc w:val="center"/>
        <w:rPr>
          <w:rFonts w:ascii="Times New Roman" w:eastAsia="Calibri" w:hAnsi="Times New Roman" w:cs="Times New Roman"/>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химических ожогах глубина повреждения тканей зависит от длительности воздействия химического вещества. Поэтому важно как можно скорее уменьшить концентрацию химического вещества и время его воздействия. Для этого пораженное место сразу же промывают большим количеством проточной холодной воды в течение 15-20 минут.</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Если кислота или щелочь попала на кожу через одежду, то сначала надо смыть ее водой с одежды, а потом осторожно разрезать и снять с пострадавшего мокрую одежду, после чего промыть кожу.</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попадании на тело человека серной кислоты или щелочи в твердом виде необходимо удалить ее сухой ватой или кусочком ткани, а затем пораженное место тщательно промыть водой.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При химическом ожоге полностью смыть химические вещества водой не удается. Поэтому после промывания пораженное место необходимо обработать соответствующими нейтрализующими растворами, используемыми в виде примочек (повязок). Щелочные ожоги обрабатывают 1-2%-м раствором кислоты (борной, лимонной), а кислотные - мыльным или содовым раствором.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Дальнейшая помощь оказывается так же, как и при термических ожогах.</w:t>
      </w:r>
    </w:p>
    <w:p w:rsidR="00C16DD6" w:rsidRDefault="00C16DD6" w:rsidP="00647329">
      <w:pPr>
        <w:spacing w:after="0" w:line="240" w:lineRule="auto"/>
        <w:ind w:firstLine="708"/>
        <w:rPr>
          <w:rFonts w:ascii="Times New Roman" w:eastAsia="Calibri" w:hAnsi="Times New Roman" w:cs="Times New Roman"/>
          <w:b/>
          <w:sz w:val="28"/>
          <w:szCs w:val="28"/>
        </w:rPr>
      </w:pPr>
    </w:p>
    <w:p w:rsidR="00A9112D" w:rsidRDefault="00C16DD6" w:rsidP="00647329">
      <w:pPr>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Первая помощь при обморожениях</w:t>
      </w:r>
    </w:p>
    <w:p w:rsidR="00C16DD6" w:rsidRPr="00A9112D" w:rsidRDefault="00C16DD6" w:rsidP="00647329">
      <w:pPr>
        <w:spacing w:after="0" w:line="240" w:lineRule="auto"/>
        <w:ind w:firstLine="708"/>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Повреждения тканей в результате воздействия низкой температуры называется отморожением. Причины отморожения различные и при соответствующих условиях (длительное воздействие холода, ветер, повышенная влажность, тесная и мокрая обувь, неподвижное положение, плохое общее состояние пострадавшего - болезнь, истощение, алкогольное опьянение, кровопотери и т. д.) отморожение может наступить даже при температуре 3-7</w:t>
      </w:r>
      <w:r w:rsidRPr="00A9112D">
        <w:rPr>
          <w:rFonts w:ascii="Times New Roman" w:eastAsia="Calibri" w:hAnsi="Times New Roman" w:cs="Times New Roman"/>
          <w:sz w:val="28"/>
          <w:szCs w:val="28"/>
          <w:vertAlign w:val="superscript"/>
        </w:rPr>
        <w:t>0</w:t>
      </w:r>
      <w:r w:rsidRPr="00A9112D">
        <w:rPr>
          <w:rFonts w:ascii="Times New Roman" w:eastAsia="Calibri" w:hAnsi="Times New Roman" w:cs="Times New Roman"/>
          <w:sz w:val="28"/>
          <w:szCs w:val="28"/>
        </w:rPr>
        <w:t>С. Более подвержены отморожению пальцы, кисти, стопы, уши, нос.</w:t>
      </w:r>
    </w:p>
    <w:p w:rsidR="006C62E7"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Первая помощь заключается в немедленном согревании пострадавшего, особенно отмороженной части тела, для чего пострадавшего надо как можно быстрее перевести в теплое помещение.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Прежде всего, необходимо согреть отмороженную часть тела, восстановить в ней кровообращение.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lastRenderedPageBreak/>
        <w:t>Наиболее эффективно и безопасно это достигается, если отмороженную конечность (часть тела) поместить в теплую ванну с температурой 20</w:t>
      </w:r>
      <w:r w:rsidRPr="00A9112D">
        <w:rPr>
          <w:rFonts w:ascii="Times New Roman" w:eastAsia="Calibri" w:hAnsi="Times New Roman" w:cs="Times New Roman"/>
          <w:sz w:val="28"/>
          <w:szCs w:val="28"/>
          <w:vertAlign w:val="superscript"/>
        </w:rPr>
        <w:t>0</w:t>
      </w:r>
      <w:r w:rsidRPr="00A9112D">
        <w:rPr>
          <w:rFonts w:ascii="Times New Roman" w:eastAsia="Calibri" w:hAnsi="Times New Roman" w:cs="Times New Roman"/>
          <w:sz w:val="28"/>
          <w:szCs w:val="28"/>
        </w:rPr>
        <w:t>С. За 20-30 минут температуру воды постепенно увеличивают до 40</w:t>
      </w:r>
      <w:r w:rsidRPr="00A9112D">
        <w:rPr>
          <w:rFonts w:ascii="Times New Roman" w:eastAsia="Calibri" w:hAnsi="Times New Roman" w:cs="Times New Roman"/>
          <w:sz w:val="28"/>
          <w:szCs w:val="28"/>
          <w:vertAlign w:val="superscript"/>
        </w:rPr>
        <w:t>0</w:t>
      </w:r>
      <w:r w:rsidRPr="00A9112D">
        <w:rPr>
          <w:rFonts w:ascii="Times New Roman" w:eastAsia="Calibri" w:hAnsi="Times New Roman" w:cs="Times New Roman"/>
          <w:sz w:val="28"/>
          <w:szCs w:val="28"/>
        </w:rPr>
        <w:t>С.</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После ванны (согревания) поврежденные участки надо высушить (протереть), закрыть стерильной повязкой и тепло укрыть. Нельзя смазывать их жиром и мазями, так как это значительно затрудняет последующую первичную обработку. Отмороженные участки тела нельзя растирать снегом, так как при этом усиливается охлаждение, а льдинки ранят кожу, что способствует инфицированию (заражению) зоны отморожения; нельзя растирать отмороженные места также варежкой, суконкой, носовым платком. Можно производить массаж чистыми руками, начиная от периферии к туловищу.</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отморожении ограниченных участков тела (нос, уши) их можно согревать с помощью тепла рук оказывающего первую помощь.</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До входа или внесения пострадавшего в помещение следует наложить на отмороженное место теплоизолирующую повязку, обернуть клеенкой. На конечности наложить шины </w:t>
      </w:r>
      <w:proofErr w:type="spellStart"/>
      <w:r w:rsidRPr="00A9112D">
        <w:rPr>
          <w:rFonts w:ascii="Times New Roman" w:eastAsia="Calibri" w:hAnsi="Times New Roman" w:cs="Times New Roman"/>
          <w:sz w:val="28"/>
          <w:szCs w:val="28"/>
        </w:rPr>
        <w:t>Крамера</w:t>
      </w:r>
      <w:proofErr w:type="spellEnd"/>
      <w:r w:rsidRPr="00A9112D">
        <w:rPr>
          <w:rFonts w:ascii="Times New Roman" w:eastAsia="Calibri" w:hAnsi="Times New Roman" w:cs="Times New Roman"/>
          <w:sz w:val="28"/>
          <w:szCs w:val="28"/>
        </w:rPr>
        <w:t xml:space="preserve"> или шины из подручных средств. Обеспечить покой. Повязку следует оставить до появления чувства жара, тепла. Дать аспирин, анальгин, крепкий чай, кофе.</w:t>
      </w:r>
    </w:p>
    <w:p w:rsidR="00A9112D" w:rsidRDefault="00A9112D" w:rsidP="00647329">
      <w:pPr>
        <w:widowControl w:val="0"/>
        <w:tabs>
          <w:tab w:val="left" w:pos="993"/>
        </w:tabs>
        <w:overflowPunct w:val="0"/>
        <w:autoSpaceDE w:val="0"/>
        <w:autoSpaceDN w:val="0"/>
        <w:adjustRightInd w:val="0"/>
        <w:spacing w:after="0" w:line="240" w:lineRule="auto"/>
        <w:jc w:val="both"/>
        <w:textAlignment w:val="baseline"/>
        <w:rPr>
          <w:rFonts w:ascii="Times New Roman" w:eastAsia="Times New Roman" w:hAnsi="Times New Roman" w:cs="Times New Roman"/>
          <w:b/>
          <w:kern w:val="28"/>
          <w:sz w:val="28"/>
          <w:szCs w:val="28"/>
          <w:lang w:eastAsia="ru-RU"/>
        </w:rPr>
      </w:pPr>
      <w:r w:rsidRPr="00A9112D">
        <w:rPr>
          <w:rFonts w:ascii="Times New Roman" w:eastAsia="Times New Roman" w:hAnsi="Times New Roman" w:cs="Times New Roman"/>
          <w:b/>
          <w:kern w:val="28"/>
          <w:sz w:val="28"/>
          <w:szCs w:val="28"/>
          <w:lang w:eastAsia="ru-RU"/>
        </w:rPr>
        <w:tab/>
      </w:r>
    </w:p>
    <w:p w:rsidR="00A9112D" w:rsidRDefault="00A9112D" w:rsidP="00647329">
      <w:pPr>
        <w:widowControl w:val="0"/>
        <w:tabs>
          <w:tab w:val="left" w:pos="993"/>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28"/>
          <w:sz w:val="28"/>
          <w:szCs w:val="28"/>
          <w:lang w:eastAsia="ru-RU"/>
        </w:rPr>
      </w:pPr>
      <w:r w:rsidRPr="00A9112D">
        <w:rPr>
          <w:rFonts w:ascii="Times New Roman" w:eastAsia="Times New Roman" w:hAnsi="Times New Roman" w:cs="Times New Roman"/>
          <w:b/>
          <w:kern w:val="28"/>
          <w:sz w:val="28"/>
          <w:szCs w:val="28"/>
          <w:lang w:eastAsia="ru-RU"/>
        </w:rPr>
        <w:t>Первая помощь при поражении электрическим током</w:t>
      </w:r>
    </w:p>
    <w:p w:rsidR="00C16DD6" w:rsidRPr="00A9112D" w:rsidRDefault="00C16DD6" w:rsidP="00647329">
      <w:pPr>
        <w:widowControl w:val="0"/>
        <w:tabs>
          <w:tab w:val="left" w:pos="993"/>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28"/>
          <w:sz w:val="28"/>
          <w:szCs w:val="28"/>
          <w:lang w:eastAsia="ru-RU"/>
        </w:rPr>
      </w:pP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При поражении электрическим током необходимо как можно скорее освободить пострадавшего от действия тока, так как от продолжительности этого действия зависит тяжесть </w:t>
      </w:r>
      <w:proofErr w:type="spellStart"/>
      <w:r w:rsidRPr="00A9112D">
        <w:rPr>
          <w:rFonts w:ascii="Times New Roman" w:eastAsia="Times New Roman" w:hAnsi="Times New Roman" w:cs="Times New Roman"/>
          <w:sz w:val="28"/>
          <w:szCs w:val="28"/>
          <w:lang w:eastAsia="ru-RU"/>
        </w:rPr>
        <w:t>электротравмы</w:t>
      </w:r>
      <w:proofErr w:type="spellEnd"/>
      <w:r w:rsidRPr="00A9112D">
        <w:rPr>
          <w:rFonts w:ascii="Times New Roman" w:eastAsia="Times New Roman" w:hAnsi="Times New Roman" w:cs="Times New Roman"/>
          <w:sz w:val="28"/>
          <w:szCs w:val="28"/>
          <w:lang w:eastAsia="ru-RU"/>
        </w:rPr>
        <w:t>.</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Для отделения, пострадавшего от токоведущих частей или провода напряжением до 1000</w:t>
      </w:r>
      <w:proofErr w:type="gramStart"/>
      <w:r w:rsidRPr="00A9112D">
        <w:rPr>
          <w:rFonts w:ascii="Times New Roman" w:eastAsia="Times New Roman" w:hAnsi="Times New Roman" w:cs="Times New Roman"/>
          <w:sz w:val="28"/>
          <w:szCs w:val="28"/>
          <w:lang w:eastAsia="ru-RU"/>
        </w:rPr>
        <w:t xml:space="preserve"> В</w:t>
      </w:r>
      <w:proofErr w:type="gramEnd"/>
      <w:r w:rsidRPr="00A9112D">
        <w:rPr>
          <w:rFonts w:ascii="Times New Roman" w:eastAsia="Times New Roman" w:hAnsi="Times New Roman" w:cs="Times New Roman"/>
          <w:sz w:val="28"/>
          <w:szCs w:val="28"/>
          <w:lang w:eastAsia="ru-RU"/>
        </w:rPr>
        <w:t xml:space="preserve"> следует воспользоваться канатом, палкой, доской или каким-либо другим сухим предметом, не проводящим электрический ток. </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Следует помнить о том, что оказывающий помощь должен сам строго соблюдать меры предосторожности, чтобы не попасть под действие электрического тока.</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После освобождения пострадавшего от действия электрического тока необходимо оценить его состояние. Признаки, по которым можно быстро определить состояние пострадавшего, следующие: а) сознание; б) цвет кожных покровов и видимых слизистых (губ, глаз); в) дыхание; г) пульс на сонных артериях; д) зрачки. </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roofErr w:type="gramStart"/>
      <w:r w:rsidRPr="00A9112D">
        <w:rPr>
          <w:rFonts w:ascii="Times New Roman" w:eastAsia="Times New Roman" w:hAnsi="Times New Roman" w:cs="Times New Roman"/>
          <w:sz w:val="28"/>
          <w:szCs w:val="28"/>
          <w:lang w:eastAsia="ru-RU"/>
        </w:rPr>
        <w:t xml:space="preserve">Если у пострадавшего отсутствуют сознание, дыхание, пульс, кожный покров синюшный, а зрачки широкие (0,5 см в диаметре), можно считать, что он находиться в состоянии клинической смерти и немедленно приступать к оживлению организма с помощью искусственного дыхания по способу </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изо рта в рот</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 xml:space="preserve"> или </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изо рта в нос</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 xml:space="preserve"> и наружного массажа сердца.</w:t>
      </w:r>
      <w:proofErr w:type="gramEnd"/>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lastRenderedPageBreak/>
        <w:t>Если пострадавший дышит очень редко и судорожно, но у него прощупывается пульс, необходимо сразу же начать искусственное дыхание.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Приступив к оживлению, нужно позаботиться о вызове врача или скорой медицинской помощи.</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При поражении молнией оказывается та же помощь, что и при поражении электрическим током.</w:t>
      </w:r>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9112D" w:rsidRDefault="00A9112D" w:rsidP="00647329">
      <w:pPr>
        <w:keepNext/>
        <w:spacing w:after="0" w:line="240" w:lineRule="auto"/>
        <w:jc w:val="center"/>
        <w:outlineLvl w:val="1"/>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Искусственное дыхание</w:t>
      </w:r>
    </w:p>
    <w:p w:rsidR="00C16DD6" w:rsidRPr="00A9112D" w:rsidRDefault="00C16DD6" w:rsidP="00647329">
      <w:pPr>
        <w:keepNext/>
        <w:spacing w:after="0" w:line="240" w:lineRule="auto"/>
        <w:jc w:val="center"/>
        <w:outlineLvl w:val="1"/>
        <w:rPr>
          <w:rFonts w:ascii="Times New Roman" w:eastAsia="Times New Roman" w:hAnsi="Times New Roman" w:cs="Times New Roman"/>
          <w:b/>
          <w:i/>
          <w:sz w:val="28"/>
          <w:szCs w:val="28"/>
          <w:lang w:eastAsia="ru-RU"/>
        </w:rPr>
      </w:pP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Искусственное дыхание проводится в тех случаях, когда пострадавший не дышит или дышит очень плохо, а также, если его дыхание постоянно ухудшается.</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Наиболее эффективным способом искусственного дыхания является способ </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изо рта в рот</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 xml:space="preserve"> </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Для проведения искусственного дыхания, пострадавшего следует уложить на спину, расстегнуть стесняющую дыхание одежду. Прежде чем начать искусственное дыхание, необходимо в первую очередь обеспечить проходимость верхних дыхательных путей. После этого оказывающий помощь располагается сбоку от головы пострадавшего, одну руку просовывает под шею пострадавшего, а ладонью другой руки надавливает на его лоб, максимально запрокидывая голову, при этом рот пострадавшего открывается. Оказывающий помощь наклоняется к лицу пострадавшего, делает глубокий вдох открытым ртом, полностью плотно охватывает губами открытый рот пострадавшего и делает энергичный выдох, </w:t>
      </w:r>
      <w:proofErr w:type="gramStart"/>
      <w:r w:rsidRPr="00A9112D">
        <w:rPr>
          <w:rFonts w:ascii="Times New Roman" w:eastAsia="Times New Roman" w:hAnsi="Times New Roman" w:cs="Times New Roman"/>
          <w:sz w:val="28"/>
          <w:szCs w:val="28"/>
          <w:lang w:eastAsia="ru-RU"/>
        </w:rPr>
        <w:t>с</w:t>
      </w:r>
      <w:proofErr w:type="gramEnd"/>
      <w:r w:rsidRPr="00A9112D">
        <w:rPr>
          <w:rFonts w:ascii="Times New Roman" w:eastAsia="Times New Roman" w:hAnsi="Times New Roman" w:cs="Times New Roman"/>
          <w:sz w:val="28"/>
          <w:szCs w:val="28"/>
          <w:lang w:eastAsia="ru-RU"/>
        </w:rPr>
        <w:t xml:space="preserve"> </w:t>
      </w:r>
      <w:proofErr w:type="gramStart"/>
      <w:r w:rsidRPr="00A9112D">
        <w:rPr>
          <w:rFonts w:ascii="Times New Roman" w:eastAsia="Times New Roman" w:hAnsi="Times New Roman" w:cs="Times New Roman"/>
          <w:sz w:val="28"/>
          <w:szCs w:val="28"/>
          <w:lang w:eastAsia="ru-RU"/>
        </w:rPr>
        <w:t>некоторым</w:t>
      </w:r>
      <w:proofErr w:type="gramEnd"/>
      <w:r w:rsidRPr="00A9112D">
        <w:rPr>
          <w:rFonts w:ascii="Times New Roman" w:eastAsia="Times New Roman" w:hAnsi="Times New Roman" w:cs="Times New Roman"/>
          <w:sz w:val="28"/>
          <w:szCs w:val="28"/>
          <w:lang w:eastAsia="ru-RU"/>
        </w:rPr>
        <w:t xml:space="preserve"> усилием вдувая воздух в его рот, одновременно он закрывает нос пострадавшего щекой или пальцами руки, находящейся на лбу. При этом надо обязательно наблюдать за грудной клеткой пострадавшего, которая поднимается. Как только грудная клетка поднялась, нагнетание воздуха приостанавливают, оказывающий помощь поворачивает лицо в сторону, происходит пассивный выдох у пострадавшего.</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Если у пострадавшего хорошо определяется пульс и необходимо проводить только искусственное дыхание, то интервал между искусственными вдохами должен составлять 5 сек. (12 дыхательных циклов в минуту).</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Если челюсти пострадавшего плотно стиснуты и </w:t>
      </w:r>
      <w:proofErr w:type="gramStart"/>
      <w:r w:rsidRPr="00A9112D">
        <w:rPr>
          <w:rFonts w:ascii="Times New Roman" w:eastAsia="Times New Roman" w:hAnsi="Times New Roman" w:cs="Times New Roman"/>
          <w:sz w:val="28"/>
          <w:szCs w:val="28"/>
          <w:lang w:eastAsia="ru-RU"/>
        </w:rPr>
        <w:t>открыть</w:t>
      </w:r>
      <w:proofErr w:type="gramEnd"/>
      <w:r w:rsidRPr="00A9112D">
        <w:rPr>
          <w:rFonts w:ascii="Times New Roman" w:eastAsia="Times New Roman" w:hAnsi="Times New Roman" w:cs="Times New Roman"/>
          <w:sz w:val="28"/>
          <w:szCs w:val="28"/>
          <w:lang w:eastAsia="ru-RU"/>
        </w:rPr>
        <w:t xml:space="preserve"> рот не удается, следует проводить искусственное дыхание </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изо рта в нос</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При отсутствии самостоятельного дыхания и наличии пульса искусственное дыхание можно выполнять и в положении сидя или </w:t>
      </w:r>
      <w:proofErr w:type="gramStart"/>
      <w:r w:rsidRPr="00A9112D">
        <w:rPr>
          <w:rFonts w:ascii="Times New Roman" w:eastAsia="Times New Roman" w:hAnsi="Times New Roman" w:cs="Times New Roman"/>
          <w:sz w:val="28"/>
          <w:szCs w:val="28"/>
          <w:lang w:eastAsia="ru-RU"/>
        </w:rPr>
        <w:t>в</w:t>
      </w:r>
      <w:proofErr w:type="gramEnd"/>
      <w:r w:rsidRPr="00A9112D">
        <w:rPr>
          <w:rFonts w:ascii="Times New Roman" w:eastAsia="Times New Roman" w:hAnsi="Times New Roman" w:cs="Times New Roman"/>
          <w:sz w:val="28"/>
          <w:szCs w:val="28"/>
          <w:lang w:eastAsia="ru-RU"/>
        </w:rPr>
        <w:t xml:space="preserve"> вертикальном. При этом как можно больше запрокидывают голову, пострадавшего назад или выдвигают вперед нижнюю челюсть. Остальные приемы те же.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lastRenderedPageBreak/>
        <w:t>Прекращают искусственное дыхание после восстановления у пострадавшего глубокого и ритмичного самостоятельного дыхания.</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В случае отсутствия не только дыхания, но пульса на сонной артерии, делают подряд два искусственных вдоха и приступают к наружному массажу сердца.</w:t>
      </w:r>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Наружный массаж сердца</w:t>
      </w:r>
    </w:p>
    <w:p w:rsidR="00C16DD6" w:rsidRPr="00A9112D" w:rsidRDefault="00C16DD6"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При поражении электрическим током может наступить не только остановка дыхания, но и прекратиться кровообращение, когда сердце не обеспечивает циркуляции крови по сосудам. Если надавить на грудину толчкообразными движениями, то кровь будет выталкиваться из полостей сердца почти так же, как это происходит при его естественном сокращении. Это называется наружным (непрямым) массажем сердца, при котором искусственно восстанавливается кровообращение.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 Таким образом, при сочетании искусственного дыхания с наружным массажем сердца имитируются функции дыхания и кровообращения.</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При остановке сердца пострадавшего надо уложить на ровное жесткое основание.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proofErr w:type="gramStart"/>
      <w:r w:rsidRPr="00A9112D">
        <w:rPr>
          <w:rFonts w:ascii="Times New Roman" w:eastAsia="Times New Roman" w:hAnsi="Times New Roman" w:cs="Times New Roman"/>
          <w:sz w:val="28"/>
          <w:szCs w:val="28"/>
          <w:lang w:eastAsia="ru-RU"/>
        </w:rPr>
        <w:t>Если помощь оказывает один человек, он располагается сбоку от пострадавшего и, наклонившись, делает два быстрых энергичных вдувания (</w:t>
      </w:r>
      <w:r w:rsidR="00412F10">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изо рта в рот</w:t>
      </w:r>
      <w:r w:rsidR="00412F10">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 xml:space="preserve"> или </w:t>
      </w:r>
      <w:r w:rsidR="00412F10">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изо рта в нос</w:t>
      </w:r>
      <w:r w:rsidR="00412F10">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 затем поднимается, оставаясь на той же стороне от пострадавшего, ладонь одной руки кладет на нижнюю половину грудины (отступив на два пальца выше от её нижнего края), а пальцы приподнимает.</w:t>
      </w:r>
      <w:proofErr w:type="gramEnd"/>
      <w:r w:rsidRPr="00A9112D">
        <w:rPr>
          <w:rFonts w:ascii="Times New Roman" w:eastAsia="Times New Roman" w:hAnsi="Times New Roman" w:cs="Times New Roman"/>
          <w:sz w:val="28"/>
          <w:szCs w:val="28"/>
          <w:lang w:eastAsia="ru-RU"/>
        </w:rPr>
        <w:t xml:space="preserve"> Ладонь второй руки он кладет поверх первой поперек или вдоль и надавливает, помогая наклоном своего корпуса. Руки при надавливании должны быть выпрямлены в локтевых суставах.</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Надавливание следует производить быстрыми толчками, так чтобы смещать грудину на 4-5 см, продолжительность надавливания не более 0,5 сек., интервал между остальными надавливаниями 0,5 сек. В паузах рук с грудины не снимают, пальцы остаются прямыми, руки полностью выпрямлены в локтевых суставах.</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Если оживление проводит один человек, то на каждые два вдувания он производит 15 надавливаний на грудину. За 1 минуту необходимо сделать не менее 60 надавливаний и 12 вдуваний.</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При участии в реанимации двух человек, соотношение </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дыхание-массаж</w:t>
      </w:r>
      <w:r w:rsidR="00C16DD6">
        <w:rPr>
          <w:rFonts w:ascii="Times New Roman" w:eastAsia="Times New Roman" w:hAnsi="Times New Roman" w:cs="Times New Roman"/>
          <w:sz w:val="28"/>
          <w:szCs w:val="28"/>
          <w:lang w:eastAsia="ru-RU"/>
        </w:rPr>
        <w:t>»</w:t>
      </w:r>
      <w:r w:rsidRPr="00A9112D">
        <w:rPr>
          <w:rFonts w:ascii="Times New Roman" w:eastAsia="Times New Roman" w:hAnsi="Times New Roman" w:cs="Times New Roman"/>
          <w:sz w:val="28"/>
          <w:szCs w:val="28"/>
          <w:lang w:eastAsia="ru-RU"/>
        </w:rPr>
        <w:t xml:space="preserve"> составляет 1:5. Во время искусственного вдоха, пострадавшего тот, кто делает массаж сердца, надавливание не производит.</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После того, как восстанавливается сердечная деятельность и будет хорошо определяться пульс, массаж сердца немедленно прекращают, продолжая искусственное дыхание при слабом дыхании пострадавшего и </w:t>
      </w:r>
      <w:r w:rsidRPr="00A9112D">
        <w:rPr>
          <w:rFonts w:ascii="Times New Roman" w:eastAsia="Times New Roman" w:hAnsi="Times New Roman" w:cs="Times New Roman"/>
          <w:sz w:val="28"/>
          <w:szCs w:val="28"/>
          <w:lang w:eastAsia="ru-RU"/>
        </w:rPr>
        <w:lastRenderedPageBreak/>
        <w:t xml:space="preserve">стараясь, чтобы естественный и искусственный вдохи совпадали. При восстановлении полноценного самостоятельного дыхания искусственное дыхание также прекращают. Если сердечная деятельность или самостоятельное дыхание еще не восстановились, но реанимационные мероприятия эффективны, то их можно прекратить только при передаче пострадавшего в руки медицинского работника. </w:t>
      </w:r>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p>
    <w:p w:rsidR="00412F10"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A9112D">
        <w:rPr>
          <w:rFonts w:ascii="Times New Roman" w:eastAsia="Times New Roman" w:hAnsi="Times New Roman" w:cs="Times New Roman"/>
          <w:b/>
          <w:sz w:val="28"/>
          <w:szCs w:val="28"/>
          <w:lang w:eastAsia="ru-RU"/>
        </w:rPr>
        <w:t>Первая помощь при переломах, вывихах, ушибах,</w:t>
      </w:r>
    </w:p>
    <w:p w:rsidR="00A9112D" w:rsidRDefault="00A9112D"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roofErr w:type="gramStart"/>
      <w:r w:rsidRPr="00A9112D">
        <w:rPr>
          <w:rFonts w:ascii="Times New Roman" w:eastAsia="Times New Roman" w:hAnsi="Times New Roman" w:cs="Times New Roman"/>
          <w:b/>
          <w:sz w:val="28"/>
          <w:szCs w:val="28"/>
          <w:lang w:eastAsia="ru-RU"/>
        </w:rPr>
        <w:t>растяжении</w:t>
      </w:r>
      <w:proofErr w:type="gramEnd"/>
      <w:r w:rsidRPr="00A9112D">
        <w:rPr>
          <w:rFonts w:ascii="Times New Roman" w:eastAsia="Times New Roman" w:hAnsi="Times New Roman" w:cs="Times New Roman"/>
          <w:b/>
          <w:sz w:val="28"/>
          <w:szCs w:val="28"/>
          <w:lang w:eastAsia="ru-RU"/>
        </w:rPr>
        <w:t xml:space="preserve"> связок и ранениях</w:t>
      </w:r>
    </w:p>
    <w:p w:rsidR="00C16DD6" w:rsidRPr="00A9112D" w:rsidRDefault="00C16DD6" w:rsidP="0064732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Пострадавший испытывает острую боль, резко усиливающуюся при попытке изменить положение поврежденной части тела. Иногда сразу бросается в глаза неестественное положение конечности и искривление ее (при переломе) в необычном месте.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Самым главным моментом в оказании первой помощи как при открытом переломе (после остановки кровотечения и наложения стерильной повязки), так и при закрытом является иммобилизация поврежденной конечности. Это значительно уменьшает боль и предотвращает дальнейшее смещение костных отломков. Для иммобилизации используются готовые шины, а также палка, доска, линейка, кусок фанеры и т.п. </w:t>
      </w:r>
    </w:p>
    <w:p w:rsidR="006C62E7"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При закрытом переломе не следует снимать с пострадавшего одежду </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шину нужно накладывать поверх нее. К месту травмы необходимо прикладывать </w:t>
      </w:r>
      <w:r w:rsidR="00412F10">
        <w:rPr>
          <w:rFonts w:ascii="Times New Roman" w:eastAsia="Times New Roman" w:hAnsi="Times New Roman" w:cs="Times New Roman"/>
          <w:sz w:val="28"/>
          <w:szCs w:val="28"/>
          <w:lang w:eastAsia="ru-RU"/>
        </w:rPr>
        <w:t>«холод»</w:t>
      </w:r>
      <w:r w:rsidRPr="00A9112D">
        <w:rPr>
          <w:rFonts w:ascii="Times New Roman" w:eastAsia="Times New Roman" w:hAnsi="Times New Roman" w:cs="Times New Roman"/>
          <w:sz w:val="28"/>
          <w:szCs w:val="28"/>
          <w:lang w:eastAsia="ru-RU"/>
        </w:rPr>
        <w:t xml:space="preserve"> (резиновый пузырь со льдом, снегом, холодной водой, холодные примочки и т.п.) для уменьшения боли.</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При ранении следует знать, что всякая рана может загрязниться микробами, находящимися на ранящем предмете, на коже пострадавшего, а также в пыли, земле на руках оказывающего помощь, перевязочном материале. Необходимо соблюдать следующие правила:</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нельзя промывать рану водой или каким-либо лекарственным веществом, засыпать порошком и смазывать мазями, так как это препятствует ее заживлению, способствует занесению в нее грязи с поверхности кожи и может вызвать нагноение;</w:t>
      </w:r>
    </w:p>
    <w:p w:rsidR="00A9112D" w:rsidRPr="00A9112D" w:rsidRDefault="00A9112D" w:rsidP="0064732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нельзя убирать из раны песок, землю, камешки и т.п., так как удалить, таким образом, все, что загрязняет рану, невозможно. Нужно осторожно снять грязь вокруг раны, очищая кожу от ее краев наружу, чтобы не загрязнять рану, очищенный участок вокруг раны нужно смазать настойкой йода перед наложением повязки;</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нельзя удалять из раны сгустки крови, инородные тела, так как это может вызвать кровотечение;</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нельзя заматывать рану изоляционной лентой.</w:t>
      </w:r>
    </w:p>
    <w:p w:rsidR="00A9112D" w:rsidRPr="00A9112D" w:rsidRDefault="00A9112D" w:rsidP="00647329">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Для оказания первой помощи при ранении необходимо вскрыть </w:t>
      </w:r>
      <w:r w:rsidRPr="00A9112D">
        <w:rPr>
          <w:rFonts w:ascii="Times New Roman" w:eastAsia="Times New Roman" w:hAnsi="Times New Roman" w:cs="Times New Roman"/>
          <w:sz w:val="28"/>
          <w:szCs w:val="28"/>
          <w:lang w:eastAsia="ru-RU"/>
        </w:rPr>
        <w:lastRenderedPageBreak/>
        <w:t>имеющийся в аптечке индивидуальный пакет, наложить повязку. При отсутствии индивидуального пакета можно использовать чистый носовой платок, чистую ткань и т.п. Нельзя накладывать вату непосредственно на рану.</w:t>
      </w:r>
    </w:p>
    <w:p w:rsidR="00A9112D" w:rsidRDefault="00A9112D" w:rsidP="00647329">
      <w:pPr>
        <w:widowControl w:val="0"/>
        <w:spacing w:after="0" w:line="240" w:lineRule="auto"/>
        <w:ind w:firstLine="708"/>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Помощь при ранениях и кровотечениях</w:t>
      </w:r>
    </w:p>
    <w:p w:rsidR="00C16DD6" w:rsidRPr="00A9112D" w:rsidRDefault="00C16DD6" w:rsidP="00647329">
      <w:pPr>
        <w:widowControl w:val="0"/>
        <w:spacing w:after="0" w:line="240" w:lineRule="auto"/>
        <w:ind w:firstLine="708"/>
        <w:jc w:val="center"/>
        <w:rPr>
          <w:rFonts w:ascii="Times New Roman" w:eastAsia="Calibri" w:hAnsi="Times New Roman" w:cs="Times New Roman"/>
          <w:b/>
          <w:sz w:val="28"/>
          <w:szCs w:val="28"/>
        </w:rPr>
      </w:pP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Кровотечение бывает артериальное, венозное и капиллярное. При </w:t>
      </w:r>
      <w:proofErr w:type="gramStart"/>
      <w:r w:rsidRPr="00A9112D">
        <w:rPr>
          <w:rFonts w:ascii="Times New Roman" w:eastAsia="Calibri" w:hAnsi="Times New Roman" w:cs="Times New Roman"/>
          <w:sz w:val="28"/>
          <w:szCs w:val="28"/>
        </w:rPr>
        <w:t>артериальном</w:t>
      </w:r>
      <w:proofErr w:type="gramEnd"/>
      <w:r w:rsidRPr="00A9112D">
        <w:rPr>
          <w:rFonts w:ascii="Times New Roman" w:eastAsia="Calibri" w:hAnsi="Times New Roman" w:cs="Times New Roman"/>
          <w:sz w:val="28"/>
          <w:szCs w:val="28"/>
        </w:rPr>
        <w:t xml:space="preserve"> кровь алого цвета, бьет из раны сильной непрерывной струей; для остановки ее накладывают жгут. </w:t>
      </w:r>
      <w:proofErr w:type="gramStart"/>
      <w:r w:rsidRPr="00A9112D">
        <w:rPr>
          <w:rFonts w:ascii="Times New Roman" w:eastAsia="Calibri" w:hAnsi="Times New Roman" w:cs="Times New Roman"/>
          <w:sz w:val="28"/>
          <w:szCs w:val="28"/>
        </w:rPr>
        <w:t>При</w:t>
      </w:r>
      <w:proofErr w:type="gramEnd"/>
      <w:r w:rsidRPr="00A9112D">
        <w:rPr>
          <w:rFonts w:ascii="Times New Roman" w:eastAsia="Calibri" w:hAnsi="Times New Roman" w:cs="Times New Roman"/>
          <w:sz w:val="28"/>
          <w:szCs w:val="28"/>
        </w:rPr>
        <w:t xml:space="preserve"> венозном кровь темного цвета, обильно вытекает из раны струей, а при капиллярном выделяется в небольшом количестве. Наиболее опасно артериальное кровотечение.</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Кроме того, различают внутреннее кровотечение, когда кровь изливается во внутренние полости организма (груди, живота, черепа), и наружное</w:t>
      </w:r>
      <w:r w:rsidR="00412F10">
        <w:rPr>
          <w:rFonts w:ascii="Times New Roman" w:eastAsia="Calibri" w:hAnsi="Times New Roman" w:cs="Times New Roman"/>
          <w:sz w:val="28"/>
          <w:szCs w:val="28"/>
        </w:rPr>
        <w:t xml:space="preserve"> - </w:t>
      </w:r>
      <w:r w:rsidRPr="00A9112D">
        <w:rPr>
          <w:rFonts w:ascii="Times New Roman" w:eastAsia="Calibri" w:hAnsi="Times New Roman" w:cs="Times New Roman"/>
          <w:sz w:val="28"/>
          <w:szCs w:val="28"/>
        </w:rPr>
        <w:t>при излиянии крови через рану наружу.</w:t>
      </w:r>
    </w:p>
    <w:p w:rsidR="0022481C"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Капиллярное кровотечение остановить легко, достаточно наложить на рану давящую повязку. Перед этим кожу вокруг раны смазывают йодом, что уничтожает находящиеся на ней микробы, затем накладывают салфетку (желательно стерильную) из нескольких слоев марли или какой-либо другой чистой хлопчатобумажной ткани и туго бинтуют. Если повязка намокает, сверху накладывают еще салфетку и прибинтовывают. </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Обычно достаточно такой давящей повязки и при венозном кровотечении, но при этом конечность приподнимают.</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артериальном кровотечении, особенно при повреждении крупных артерий, необходимо действовать быстро. Если знают места возможного прижатия артерий к подлежащим костям, стираются остановить кровотечение этим способом. Сосуд прижимают, сильно сдавливая пальцами. При кровотечениях на конечностях лучше всего наложить стандартный матерчатый или резиновый жгут или закрутку из подручных средств</w:t>
      </w:r>
      <w:r w:rsidRPr="00A9112D">
        <w:rPr>
          <w:rFonts w:ascii="Times New Roman" w:eastAsia="Calibri" w:hAnsi="Times New Roman" w:cs="Times New Roman"/>
          <w:noProof/>
          <w:sz w:val="28"/>
          <w:szCs w:val="28"/>
        </w:rPr>
        <w:t xml:space="preserve"> </w:t>
      </w:r>
      <w:r w:rsidRPr="00A9112D">
        <w:rPr>
          <w:rFonts w:ascii="Times New Roman" w:eastAsia="Calibri" w:hAnsi="Times New Roman" w:cs="Times New Roman"/>
          <w:sz w:val="28"/>
          <w:szCs w:val="28"/>
        </w:rPr>
        <w:t>ремня, куска ткани и т. д. Жгут или закрутка, накладываемые с усилием, перетягивают конечность и сжимают стенки кровоточащей артерии.</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Накладывая эти повязки, руководствуются следующими правилами:</w:t>
      </w:r>
    </w:p>
    <w:p w:rsidR="0022481C"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под жгут (закрутку) на кожу кладут ткань, сложенную в несколько слоев, чтобы не ущемить складки кожи</w:t>
      </w:r>
      <w:r w:rsidR="0022481C">
        <w:rPr>
          <w:rFonts w:ascii="Times New Roman" w:eastAsia="Calibri" w:hAnsi="Times New Roman" w:cs="Times New Roman"/>
          <w:sz w:val="28"/>
          <w:szCs w:val="28"/>
        </w:rPr>
        <w:t xml:space="preserve">; </w:t>
      </w:r>
    </w:p>
    <w:p w:rsidR="0022481C"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затягивать жгут нужно до исчезновения пульса и остановки кровотечения,</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нельзя накладывать жгут слишком туго, так как возможно омертвение тканей;</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под жгут (закрутку) обязательно подкладывают записку с указанием точного времени его наложения в 24-часовом исчислении (например,</w:t>
      </w:r>
      <w:r w:rsidRPr="00A9112D">
        <w:rPr>
          <w:rFonts w:ascii="Times New Roman" w:eastAsia="Calibri" w:hAnsi="Times New Roman" w:cs="Times New Roman"/>
          <w:noProof/>
          <w:sz w:val="28"/>
          <w:szCs w:val="28"/>
        </w:rPr>
        <w:t xml:space="preserve"> 02</w:t>
      </w:r>
      <w:r w:rsidRPr="00A9112D">
        <w:rPr>
          <w:rFonts w:ascii="Times New Roman" w:eastAsia="Calibri" w:hAnsi="Times New Roman" w:cs="Times New Roman"/>
          <w:sz w:val="28"/>
          <w:szCs w:val="28"/>
        </w:rPr>
        <w:t xml:space="preserve"> ч</w:t>
      </w:r>
      <w:r w:rsidRPr="00A9112D">
        <w:rPr>
          <w:rFonts w:ascii="Times New Roman" w:eastAsia="Calibri" w:hAnsi="Times New Roman" w:cs="Times New Roman"/>
          <w:noProof/>
          <w:sz w:val="28"/>
          <w:szCs w:val="28"/>
        </w:rPr>
        <w:t xml:space="preserve"> 25</w:t>
      </w:r>
      <w:r w:rsidRPr="00A9112D">
        <w:rPr>
          <w:rFonts w:ascii="Times New Roman" w:eastAsia="Calibri" w:hAnsi="Times New Roman" w:cs="Times New Roman"/>
          <w:sz w:val="28"/>
          <w:szCs w:val="28"/>
        </w:rPr>
        <w:t xml:space="preserve"> мин). Это делают для того, чтобы на медицинском пункте, куда поступит пострадавший, было известно, когда следует снять жгут, чтобы избежать </w:t>
      </w:r>
      <w:r w:rsidRPr="00A9112D">
        <w:rPr>
          <w:rFonts w:ascii="Times New Roman" w:eastAsia="Calibri" w:hAnsi="Times New Roman" w:cs="Times New Roman"/>
          <w:sz w:val="28"/>
          <w:szCs w:val="28"/>
        </w:rPr>
        <w:lastRenderedPageBreak/>
        <w:t>омертвения тканей.</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Жгут или закрутку можно держать не более</w:t>
      </w:r>
      <w:r w:rsidRPr="00A9112D">
        <w:rPr>
          <w:rFonts w:ascii="Times New Roman" w:eastAsia="Calibri" w:hAnsi="Times New Roman" w:cs="Times New Roman"/>
          <w:noProof/>
          <w:sz w:val="28"/>
          <w:szCs w:val="28"/>
        </w:rPr>
        <w:t xml:space="preserve"> 1</w:t>
      </w:r>
      <w:r w:rsidR="00412F10">
        <w:rPr>
          <w:rFonts w:ascii="Times New Roman" w:eastAsia="Calibri" w:hAnsi="Times New Roman" w:cs="Times New Roman"/>
          <w:noProof/>
          <w:sz w:val="28"/>
          <w:szCs w:val="28"/>
        </w:rPr>
        <w:t xml:space="preserve">- </w:t>
      </w:r>
      <w:r w:rsidRPr="00A9112D">
        <w:rPr>
          <w:rFonts w:ascii="Times New Roman" w:eastAsia="Calibri" w:hAnsi="Times New Roman" w:cs="Times New Roman"/>
          <w:noProof/>
          <w:sz w:val="28"/>
          <w:szCs w:val="28"/>
        </w:rPr>
        <w:t>2</w:t>
      </w:r>
      <w:r w:rsidRPr="00A9112D">
        <w:rPr>
          <w:rFonts w:ascii="Times New Roman" w:eastAsia="Calibri" w:hAnsi="Times New Roman" w:cs="Times New Roman"/>
          <w:sz w:val="28"/>
          <w:szCs w:val="28"/>
        </w:rPr>
        <w:t xml:space="preserve"> ч. Если после его снятия кровотечение продолжается, его ослабляют на несколько минут и вновь затягивают, одновременно прижимая пальцем кровоточащий сосуд.</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Кровотечение на конечности можно остановить еще одним способом: из марли или другого мягкого материала делают валик и подкладывают его под место сгиба (в подколенную ямку, подмышечную впадину, локтевой сгиб), одновременно с усилием сгибают конечность и закрепляют ее в этом положении повязкой.</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Внутреннее кровотечение остановить в порядке взаимопомощи практически нельзя. При явном внутреннем кровотечении или подозрении на него пострадавшему обеспечивают полный покой и к предполагаемой области кровотечения (живот, голова, грудь) прикладывают резиновый пузырь, полиэтиленовый мешочек со снегом или льдом (флягу или бутылку с холодной водой). Такого пострадавшего бережно, на носилках срочно транспортируют в медицинский пункт.</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Для защиты раны от заражения ее поверхности нельзя касаться руками и задевать одеждой. Для доступа к ране одежду пострадавшего не снимают, а разрезают и раздвигают в стороны, не трогая краев раны. Промывать рану водой нельзя, так как имеющиеся в ней микробы могут с поверхности проникнуть вглубь. Кожу вокруг раны смазывают настойкой йода, спиртом или одеколоном.</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Для защиты от заражения рану закрывают чистой марлевой салфеткой, куском чистой хлопчатобумажной ткани и накладывают повязку, используя бинт или косынку. Нельзя извлекать из раны, попавшие в нее предметы (осколки стекла, кусочки одежды, дерева и т. д.). Лучше всего воспользоваться стерильным (обеззараженным) индивидуальным перевязочным пакетом.</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кожных кровотечениях прикладывают тампоны, смоченные перекисью водорода, при носовых кровотечениях укладывают пострадавшего, приподнимают и слегка запрокидывают голову, прикладывают холодные компрессы на переносицу и затылок, в нос - тампоны, увлажненные перекисью водорода.</w:t>
      </w:r>
    </w:p>
    <w:p w:rsidR="00D4043F" w:rsidRDefault="00D4043F" w:rsidP="00647329">
      <w:pPr>
        <w:widowControl w:val="0"/>
        <w:spacing w:after="0" w:line="240" w:lineRule="auto"/>
        <w:ind w:firstLine="708"/>
        <w:rPr>
          <w:rFonts w:ascii="Times New Roman" w:eastAsia="Calibri" w:hAnsi="Times New Roman" w:cs="Times New Roman"/>
          <w:b/>
          <w:sz w:val="28"/>
          <w:szCs w:val="28"/>
        </w:rPr>
      </w:pPr>
    </w:p>
    <w:p w:rsidR="0022481C" w:rsidRDefault="00A9112D" w:rsidP="00D4043F">
      <w:pPr>
        <w:widowControl w:val="0"/>
        <w:spacing w:after="0" w:line="240" w:lineRule="auto"/>
        <w:ind w:firstLine="708"/>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Ранение живота</w:t>
      </w:r>
    </w:p>
    <w:p w:rsidR="00D4043F" w:rsidRDefault="00D4043F" w:rsidP="00D4043F">
      <w:pPr>
        <w:widowControl w:val="0"/>
        <w:spacing w:after="0" w:line="240" w:lineRule="auto"/>
        <w:ind w:firstLine="708"/>
        <w:jc w:val="center"/>
        <w:rPr>
          <w:rFonts w:ascii="Times New Roman" w:eastAsia="Calibri" w:hAnsi="Times New Roman" w:cs="Times New Roman"/>
          <w:b/>
          <w:sz w:val="28"/>
          <w:szCs w:val="28"/>
        </w:rPr>
      </w:pP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При поверхностном ранении живота без нарушения целости брюшной полости накладывают обычную повязку. Проникающие ранения живота могут наносить куски стекла, камня, обломки кирпичей, прочие предметы с острыми краями. При этом нередко наступает шок, т. е. резкий упадок сил и угнетение всех жизненных функций организма, сильное кровотечение, а при </w:t>
      </w:r>
      <w:r w:rsidRPr="00A9112D">
        <w:rPr>
          <w:rFonts w:ascii="Times New Roman" w:eastAsia="Calibri" w:hAnsi="Times New Roman" w:cs="Times New Roman"/>
          <w:sz w:val="28"/>
          <w:szCs w:val="28"/>
        </w:rPr>
        <w:lastRenderedPageBreak/>
        <w:t>нарушении целости брюшной стенки - выпадение наружу внутренних органов.</w:t>
      </w:r>
    </w:p>
    <w:p w:rsid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Пострадавшего осторожно укладывают животом кверху на носилки. Колени слегка сгибают и под них кладут валик из одежды. Выпавшие внутренние органы нельзя трогать руками и пытаться вправлять, необходимо прикрыть их стерильной марлевой салфеткой. Поверх всей раны кладут большую марлевую салфетку (чистое полотенце) и туго бинтуют ее. Нельзя промывать рану и давать пострадавшему пить. Его как можно скорее на носилках транспортируют в медицинский пункт.</w:t>
      </w:r>
    </w:p>
    <w:p w:rsidR="00D4043F" w:rsidRDefault="00D4043F" w:rsidP="00647329">
      <w:pPr>
        <w:widowControl w:val="0"/>
        <w:spacing w:after="0" w:line="240" w:lineRule="auto"/>
        <w:ind w:firstLine="708"/>
        <w:rPr>
          <w:rFonts w:ascii="Times New Roman" w:eastAsia="Calibri" w:hAnsi="Times New Roman" w:cs="Times New Roman"/>
          <w:b/>
          <w:sz w:val="28"/>
          <w:szCs w:val="28"/>
        </w:rPr>
      </w:pPr>
    </w:p>
    <w:p w:rsidR="00C16DD6" w:rsidRDefault="00A9112D" w:rsidP="00D4043F">
      <w:pPr>
        <w:widowControl w:val="0"/>
        <w:spacing w:after="0" w:line="240" w:lineRule="auto"/>
        <w:ind w:firstLine="708"/>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Ранение груди</w:t>
      </w:r>
    </w:p>
    <w:p w:rsidR="00D4043F" w:rsidRDefault="00D4043F" w:rsidP="00D4043F">
      <w:pPr>
        <w:widowControl w:val="0"/>
        <w:spacing w:after="0" w:line="240" w:lineRule="auto"/>
        <w:ind w:firstLine="708"/>
        <w:jc w:val="center"/>
        <w:rPr>
          <w:rFonts w:ascii="Times New Roman" w:eastAsia="Calibri" w:hAnsi="Times New Roman" w:cs="Times New Roman"/>
          <w:b/>
          <w:sz w:val="28"/>
          <w:szCs w:val="28"/>
        </w:rPr>
      </w:pP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При проникающих ранениях грудной клетки возможны опасные для жизни повреждения легких, сердца, внутриполостные кровотечения. При этом наружный воздух попадает в плевральную полость, сдавливает легкое, резко затрудняет дыхание.</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После смазывания кожи вокруг раны настойкой йода на нее накладывают герметичную повязку, чтобы не дать воздуху проникнуть внутрь. Для этого на рану кладут марлевую салфетку с тонким слоем ваты поверх нее. Затем повязку покрывают прорезиненной оболочкой индивидуального пакета или клеенкой рану туго бинтуют при положении грудной клетки на выдохе.</w:t>
      </w:r>
    </w:p>
    <w:p w:rsidR="00A9112D" w:rsidRPr="00A9112D" w:rsidRDefault="00A9112D" w:rsidP="00647329">
      <w:pPr>
        <w:widowControl w:val="0"/>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Пострадавшему придают </w:t>
      </w:r>
      <w:proofErr w:type="spellStart"/>
      <w:r w:rsidRPr="00A9112D">
        <w:rPr>
          <w:rFonts w:ascii="Times New Roman" w:eastAsia="Calibri" w:hAnsi="Times New Roman" w:cs="Times New Roman"/>
          <w:sz w:val="28"/>
          <w:szCs w:val="28"/>
        </w:rPr>
        <w:t>полусидячую</w:t>
      </w:r>
      <w:proofErr w:type="spellEnd"/>
      <w:r w:rsidRPr="00A9112D">
        <w:rPr>
          <w:rFonts w:ascii="Times New Roman" w:eastAsia="Calibri" w:hAnsi="Times New Roman" w:cs="Times New Roman"/>
          <w:sz w:val="28"/>
          <w:szCs w:val="28"/>
        </w:rPr>
        <w:t xml:space="preserve"> позу с наклоном туловища в сторону ранения. В таком положении или лежа, согнувшись на боку его, транспортируют в медицинский пункт на носилках.</w:t>
      </w:r>
    </w:p>
    <w:p w:rsidR="00D4043F" w:rsidRDefault="00D4043F" w:rsidP="00647329">
      <w:pPr>
        <w:spacing w:after="0" w:line="240" w:lineRule="auto"/>
        <w:ind w:firstLine="708"/>
        <w:rPr>
          <w:rFonts w:ascii="Times New Roman" w:eastAsia="Calibri" w:hAnsi="Times New Roman" w:cs="Times New Roman"/>
          <w:b/>
          <w:sz w:val="28"/>
          <w:szCs w:val="28"/>
        </w:rPr>
      </w:pPr>
    </w:p>
    <w:p w:rsidR="0022481C" w:rsidRDefault="00A9112D" w:rsidP="00D4043F">
      <w:pPr>
        <w:spacing w:after="0" w:line="240" w:lineRule="auto"/>
        <w:ind w:firstLine="708"/>
        <w:jc w:val="center"/>
        <w:rPr>
          <w:rFonts w:ascii="Times New Roman" w:eastAsia="Calibri" w:hAnsi="Times New Roman" w:cs="Times New Roman"/>
          <w:b/>
          <w:sz w:val="28"/>
          <w:szCs w:val="28"/>
        </w:rPr>
      </w:pPr>
      <w:r w:rsidRPr="00A9112D">
        <w:rPr>
          <w:rFonts w:ascii="Times New Roman" w:eastAsia="Calibri" w:hAnsi="Times New Roman" w:cs="Times New Roman"/>
          <w:b/>
          <w:sz w:val="28"/>
          <w:szCs w:val="28"/>
        </w:rPr>
        <w:t>Ранение глаз</w:t>
      </w:r>
    </w:p>
    <w:p w:rsidR="00D4043F" w:rsidRDefault="00D4043F" w:rsidP="00D4043F">
      <w:pPr>
        <w:spacing w:after="0" w:line="240" w:lineRule="auto"/>
        <w:ind w:firstLine="708"/>
        <w:jc w:val="center"/>
        <w:rPr>
          <w:rFonts w:ascii="Times New Roman" w:eastAsia="Calibri" w:hAnsi="Times New Roman" w:cs="Times New Roman"/>
          <w:b/>
          <w:sz w:val="28"/>
          <w:szCs w:val="28"/>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Глазное яблоко могут повредить различные осколки и другие острые предметы. На поврежденный глаз (глаза) накладывают повязку и направляют пострадавшего на медицинский пункт.</w:t>
      </w:r>
    </w:p>
    <w:p w:rsidR="00A9112D" w:rsidRPr="00A9112D" w:rsidRDefault="00A9112D" w:rsidP="00647329">
      <w:pPr>
        <w:spacing w:after="0" w:line="240" w:lineRule="auto"/>
        <w:jc w:val="both"/>
        <w:rPr>
          <w:rFonts w:ascii="Times New Roman" w:eastAsia="Calibri" w:hAnsi="Times New Roman" w:cs="Times New Roman"/>
          <w:sz w:val="28"/>
          <w:szCs w:val="28"/>
        </w:rPr>
      </w:pPr>
    </w:p>
    <w:p w:rsidR="00A9112D" w:rsidRPr="00A9112D" w:rsidRDefault="00A9112D" w:rsidP="00647329">
      <w:pPr>
        <w:spacing w:after="0" w:line="240" w:lineRule="auto"/>
        <w:jc w:val="both"/>
        <w:rPr>
          <w:rFonts w:ascii="Times New Roman" w:eastAsia="Calibri" w:hAnsi="Times New Roman" w:cs="Times New Roman"/>
          <w:sz w:val="28"/>
          <w:szCs w:val="28"/>
        </w:rPr>
      </w:pPr>
    </w:p>
    <w:p w:rsidR="00A9112D" w:rsidRPr="00A9112D" w:rsidRDefault="00A9112D" w:rsidP="00647329">
      <w:pPr>
        <w:spacing w:after="0" w:line="240" w:lineRule="auto"/>
        <w:jc w:val="both"/>
        <w:rPr>
          <w:rFonts w:ascii="Times New Roman" w:eastAsia="Calibri" w:hAnsi="Times New Roman" w:cs="Times New Roman"/>
          <w:sz w:val="28"/>
          <w:szCs w:val="28"/>
        </w:rPr>
      </w:pPr>
    </w:p>
    <w:p w:rsidR="00A9112D" w:rsidRPr="00A9112D" w:rsidRDefault="00A9112D" w:rsidP="00647329">
      <w:pPr>
        <w:spacing w:after="0" w:line="240" w:lineRule="auto"/>
        <w:jc w:val="both"/>
        <w:rPr>
          <w:rFonts w:ascii="Times New Roman" w:eastAsia="Calibri" w:hAnsi="Times New Roman" w:cs="Times New Roman"/>
          <w:sz w:val="28"/>
          <w:szCs w:val="28"/>
        </w:rPr>
      </w:pPr>
    </w:p>
    <w:p w:rsidR="00A9112D" w:rsidRPr="00A9112D" w:rsidRDefault="00A9112D" w:rsidP="00647329">
      <w:pPr>
        <w:widowControl w:val="0"/>
        <w:spacing w:after="0" w:line="240" w:lineRule="auto"/>
        <w:jc w:val="both"/>
        <w:rPr>
          <w:rFonts w:ascii="Times New Roman" w:eastAsia="Calibri" w:hAnsi="Times New Roman" w:cs="Times New Roman"/>
          <w:sz w:val="28"/>
          <w:szCs w:val="28"/>
        </w:rPr>
      </w:pPr>
    </w:p>
    <w:p w:rsidR="00A9112D" w:rsidRPr="00A9112D" w:rsidRDefault="00A9112D" w:rsidP="00647329">
      <w:pPr>
        <w:spacing w:after="0" w:line="240" w:lineRule="auto"/>
        <w:rPr>
          <w:rFonts w:ascii="Calibri" w:eastAsia="Calibri" w:hAnsi="Calibri" w:cs="Times New Roman"/>
          <w:lang w:eastAsia="ru-RU"/>
        </w:rPr>
      </w:pPr>
    </w:p>
    <w:p w:rsidR="00A9112D" w:rsidRPr="00D4043F"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r w:rsidRPr="00D4043F">
        <w:rPr>
          <w:rFonts w:ascii="Times New Roman" w:eastAsia="Times New Roman" w:hAnsi="Times New Roman" w:cs="Times New Roman"/>
          <w:sz w:val="28"/>
          <w:szCs w:val="28"/>
          <w:lang w:eastAsia="ru-RU"/>
        </w:rPr>
        <w:lastRenderedPageBreak/>
        <w:t>Приложение 2</w:t>
      </w:r>
    </w:p>
    <w:p w:rsidR="00D4043F" w:rsidRDefault="00D4043F" w:rsidP="00D4043F">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к приказу</w:t>
      </w:r>
      <w:r>
        <w:rPr>
          <w:rFonts w:ascii="Times New Roman" w:eastAsia="Times New Roman" w:hAnsi="Times New Roman" w:cs="Times New Roman"/>
          <w:sz w:val="28"/>
          <w:szCs w:val="28"/>
          <w:lang w:eastAsia="ru-RU"/>
        </w:rPr>
        <w:t xml:space="preserve"> Департамента здравоохранения</w:t>
      </w:r>
    </w:p>
    <w:p w:rsidR="00D4043F" w:rsidRPr="00647329" w:rsidRDefault="00D4043F" w:rsidP="00D4043F">
      <w:pPr>
        <w:keepNext/>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Ханты-Мансийского автономного округа - Югры</w:t>
      </w:r>
      <w:r w:rsidRPr="00647329">
        <w:rPr>
          <w:rFonts w:ascii="Times New Roman" w:eastAsia="Times New Roman" w:hAnsi="Times New Roman" w:cs="Times New Roman"/>
          <w:sz w:val="28"/>
          <w:szCs w:val="28"/>
          <w:lang w:eastAsia="ru-RU"/>
        </w:rPr>
        <w:t xml:space="preserve">                        </w:t>
      </w:r>
    </w:p>
    <w:p w:rsidR="000A1043" w:rsidRPr="00A9112D" w:rsidRDefault="000A1043" w:rsidP="000A1043">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24.07.15</w:t>
      </w:r>
      <w:r w:rsidRPr="006473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6473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750</w:t>
      </w:r>
    </w:p>
    <w:p w:rsidR="00D4043F" w:rsidRPr="00A9112D" w:rsidRDefault="00D4043F" w:rsidP="00D4043F">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Программа</w:t>
      </w:r>
    </w:p>
    <w:p w:rsidR="00A9112D" w:rsidRPr="00A9112D"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первичного инструктажа по охране труда для </w:t>
      </w:r>
      <w:r w:rsidR="00310F56">
        <w:rPr>
          <w:rFonts w:ascii="Times New Roman" w:eastAsia="Times New Roman" w:hAnsi="Times New Roman" w:cs="Times New Roman"/>
          <w:sz w:val="28"/>
          <w:szCs w:val="28"/>
          <w:lang w:eastAsia="ru-RU"/>
        </w:rPr>
        <w:t xml:space="preserve">служащих и </w:t>
      </w:r>
      <w:r w:rsidRPr="00A9112D">
        <w:rPr>
          <w:rFonts w:ascii="Times New Roman" w:eastAsia="Times New Roman" w:hAnsi="Times New Roman" w:cs="Times New Roman"/>
          <w:sz w:val="28"/>
          <w:szCs w:val="28"/>
          <w:lang w:eastAsia="ru-RU"/>
        </w:rPr>
        <w:t>работников</w:t>
      </w:r>
    </w:p>
    <w:p w:rsidR="00310F56"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Департамента здравоохранения Ханты-Мансийского автономного</w:t>
      </w:r>
    </w:p>
    <w:p w:rsidR="00A9112D" w:rsidRPr="00A9112D"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r w:rsidRPr="00A9112D">
        <w:rPr>
          <w:rFonts w:ascii="Times New Roman" w:eastAsia="Times New Roman" w:hAnsi="Times New Roman" w:cs="Times New Roman"/>
          <w:sz w:val="28"/>
          <w:szCs w:val="28"/>
          <w:lang w:eastAsia="ru-RU"/>
        </w:rPr>
        <w:t xml:space="preserve"> </w:t>
      </w:r>
      <w:r w:rsidR="00310F56">
        <w:rPr>
          <w:rFonts w:ascii="Times New Roman" w:eastAsia="Times New Roman" w:hAnsi="Times New Roman" w:cs="Times New Roman"/>
          <w:sz w:val="28"/>
          <w:szCs w:val="28"/>
          <w:lang w:eastAsia="ru-RU"/>
        </w:rPr>
        <w:t>о</w:t>
      </w:r>
      <w:r w:rsidRPr="00A9112D">
        <w:rPr>
          <w:rFonts w:ascii="Times New Roman" w:eastAsia="Times New Roman" w:hAnsi="Times New Roman" w:cs="Times New Roman"/>
          <w:sz w:val="28"/>
          <w:szCs w:val="28"/>
          <w:lang w:eastAsia="ru-RU"/>
        </w:rPr>
        <w:t>круга</w:t>
      </w:r>
      <w:r w:rsidR="00310F56">
        <w:rPr>
          <w:rFonts w:ascii="Times New Roman" w:eastAsia="Times New Roman" w:hAnsi="Times New Roman" w:cs="Times New Roman"/>
          <w:sz w:val="28"/>
          <w:szCs w:val="28"/>
          <w:lang w:eastAsia="ru-RU"/>
        </w:rPr>
        <w:t xml:space="preserve"> – </w:t>
      </w:r>
      <w:r w:rsidRPr="00A9112D">
        <w:rPr>
          <w:rFonts w:ascii="Times New Roman" w:eastAsia="Times New Roman" w:hAnsi="Times New Roman" w:cs="Times New Roman"/>
          <w:sz w:val="28"/>
          <w:szCs w:val="28"/>
          <w:lang w:eastAsia="ru-RU"/>
        </w:rPr>
        <w:t>Югры</w:t>
      </w:r>
      <w:r w:rsidR="00310F56">
        <w:rPr>
          <w:rFonts w:ascii="Times New Roman" w:eastAsia="Times New Roman" w:hAnsi="Times New Roman" w:cs="Times New Roman"/>
          <w:sz w:val="28"/>
          <w:szCs w:val="28"/>
          <w:lang w:eastAsia="ru-RU"/>
        </w:rPr>
        <w:t xml:space="preserve"> </w:t>
      </w: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center"/>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Pr="00A9112D" w:rsidRDefault="00A9112D" w:rsidP="00647329">
      <w:pPr>
        <w:keepNext/>
        <w:spacing w:after="0" w:line="240" w:lineRule="auto"/>
        <w:jc w:val="right"/>
        <w:outlineLvl w:val="2"/>
        <w:rPr>
          <w:rFonts w:ascii="Times New Roman" w:eastAsia="Times New Roman" w:hAnsi="Times New Roman" w:cs="Times New Roman"/>
          <w:sz w:val="28"/>
          <w:szCs w:val="28"/>
          <w:lang w:eastAsia="ru-RU"/>
        </w:rPr>
      </w:pPr>
    </w:p>
    <w:p w:rsidR="00A9112D" w:rsidRDefault="00A9112D"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Default="00D4043F" w:rsidP="00647329">
      <w:pPr>
        <w:spacing w:after="0" w:line="240" w:lineRule="auto"/>
        <w:rPr>
          <w:rFonts w:ascii="Calibri" w:eastAsia="Calibri" w:hAnsi="Calibri" w:cs="Times New Roman"/>
        </w:rPr>
      </w:pPr>
    </w:p>
    <w:p w:rsidR="00D4043F" w:rsidRPr="00A9112D" w:rsidRDefault="00D4043F" w:rsidP="00647329">
      <w:pPr>
        <w:spacing w:after="0" w:line="240" w:lineRule="auto"/>
        <w:rPr>
          <w:rFonts w:ascii="Calibri" w:eastAsia="Calibri" w:hAnsi="Calibri" w:cs="Times New Roman"/>
        </w:rPr>
      </w:pPr>
    </w:p>
    <w:p w:rsidR="00A9112D" w:rsidRDefault="00A9112D" w:rsidP="00647329">
      <w:pPr>
        <w:spacing w:after="0" w:line="240" w:lineRule="auto"/>
        <w:ind w:firstLine="708"/>
        <w:jc w:val="center"/>
        <w:rPr>
          <w:rFonts w:ascii="Times New Roman" w:eastAsia="Calibri" w:hAnsi="Times New Roman" w:cs="Times New Roman"/>
          <w:b/>
          <w:sz w:val="28"/>
          <w:szCs w:val="28"/>
          <w:lang w:eastAsia="ru-RU"/>
        </w:rPr>
      </w:pPr>
      <w:r w:rsidRPr="00A9112D">
        <w:rPr>
          <w:rFonts w:ascii="Times New Roman" w:eastAsia="Calibri" w:hAnsi="Times New Roman" w:cs="Times New Roman"/>
          <w:b/>
          <w:sz w:val="28"/>
          <w:szCs w:val="28"/>
          <w:lang w:eastAsia="ru-RU"/>
        </w:rPr>
        <w:lastRenderedPageBreak/>
        <w:t>Общие положения</w:t>
      </w:r>
    </w:p>
    <w:p w:rsidR="00D4043F" w:rsidRPr="00A9112D" w:rsidRDefault="00D4043F" w:rsidP="00647329">
      <w:pPr>
        <w:spacing w:after="0" w:line="240" w:lineRule="auto"/>
        <w:ind w:firstLine="708"/>
        <w:jc w:val="center"/>
        <w:rPr>
          <w:rFonts w:ascii="Times New Roman" w:eastAsia="Calibri" w:hAnsi="Times New Roman" w:cs="Times New Roman"/>
          <w:b/>
          <w:sz w:val="28"/>
          <w:szCs w:val="28"/>
          <w:lang w:eastAsia="ru-RU"/>
        </w:rPr>
      </w:pP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 </w:t>
      </w:r>
      <w:proofErr w:type="gramStart"/>
      <w:r w:rsidRPr="00A9112D">
        <w:rPr>
          <w:rFonts w:ascii="Times New Roman" w:eastAsia="Calibri" w:hAnsi="Times New Roman" w:cs="Times New Roman"/>
          <w:sz w:val="28"/>
          <w:szCs w:val="28"/>
          <w:lang w:eastAsia="ru-RU"/>
        </w:rPr>
        <w:t>В соответствии с Порядком обучения по охране труда и проверки знаний требований охраны труда работников организаций, утв. постановлением Минтруда России, Минобразования России от 13.01.2003 № 1/29, первичный инструктаж на рабочем месте проводится до начала самостоятельной работы: со всеми вновь принятыми в организацию работниками, включая работников, выполняющих работу на условиях трудового договора, заключенного на срок до двух месяцев или на период</w:t>
      </w:r>
      <w:proofErr w:type="gramEnd"/>
      <w:r w:rsidRPr="00A9112D">
        <w:rPr>
          <w:rFonts w:ascii="Times New Roman" w:eastAsia="Calibri" w:hAnsi="Times New Roman" w:cs="Times New Roman"/>
          <w:sz w:val="28"/>
          <w:szCs w:val="28"/>
          <w:lang w:eastAsia="ru-RU"/>
        </w:rPr>
        <w:t xml:space="preserve"> выполнения сезонных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 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 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организации.</w:t>
      </w:r>
    </w:p>
    <w:p w:rsidR="0022481C"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 Первичный инструктаж на рабочем месте проводится руководителями структурных подразделений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Перечень профессий и должностей работников, освобожденных от прохождения первичного инструктажа на рабочем месте, утверждается работодателем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Первичный инструктаж на рабочем месте должен проводиться с каждым работником индивидуально с практическим показом безопасных приемов и методов труда. Работники допускаются к самостоятельной работе после прохождения стажировки, проверки теоретических знаний и приобретённых навыков безопасных способов работы. Руководство предприятия по согласованию со службой охраны труда может освобождать от стажировки работника, имеющего стаж работы по специальности не менее 3-х лет, переходящего из одного подразделения в другое, если характер его работы и тип оборудования, на котором он работал ранее, не меняется. </w:t>
      </w:r>
    </w:p>
    <w:p w:rsidR="00A9112D" w:rsidRPr="00A9112D" w:rsidRDefault="00A9112D" w:rsidP="00647329">
      <w:pPr>
        <w:spacing w:after="0" w:line="240" w:lineRule="auto"/>
        <w:ind w:left="360" w:firstLine="348"/>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lastRenderedPageBreak/>
        <w:t xml:space="preserve">Общие сведения о технологическом процессе, оборудовании и производственной среде на рабочем месте работника в подразделении, характере его трудового процесса (напряженность и тяжесть), включая: </w:t>
      </w:r>
    </w:p>
    <w:p w:rsidR="00A9112D" w:rsidRPr="00A9112D" w:rsidRDefault="00A9112D" w:rsidP="00647329">
      <w:pPr>
        <w:numPr>
          <w:ilvl w:val="0"/>
          <w:numId w:val="5"/>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общие ознакомительные сведения о технологическом процессе;</w:t>
      </w:r>
    </w:p>
    <w:p w:rsidR="00A9112D" w:rsidRPr="00A9112D" w:rsidRDefault="00A9112D" w:rsidP="00647329">
      <w:pPr>
        <w:numPr>
          <w:ilvl w:val="0"/>
          <w:numId w:val="5"/>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общее знакомство с оборудованием, находящимся в структурном подразделении и на рабочем месте работника;</w:t>
      </w:r>
    </w:p>
    <w:p w:rsidR="00A9112D" w:rsidRPr="00A9112D" w:rsidRDefault="00A9112D" w:rsidP="00647329">
      <w:pPr>
        <w:numPr>
          <w:ilvl w:val="0"/>
          <w:numId w:val="4"/>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сведения о вредных и (или) опасных производственных факторах, возникающих при технологическом процессе, их влиянии на организм человека, их уровень по результатам аттестации рабочих мест, расположение опасных зон машин, механизмов и другого оборудования в структурном подразделении (на рабочем месте работника), существующие риски повреждения здоровья.</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Средства индивидуальной защиты (далее – СИЗ), полагающиеся работнику, в том </w:t>
      </w:r>
      <w:proofErr w:type="gramStart"/>
      <w:r w:rsidRPr="00A9112D">
        <w:rPr>
          <w:rFonts w:ascii="Times New Roman" w:eastAsia="Calibri" w:hAnsi="Times New Roman" w:cs="Times New Roman"/>
          <w:sz w:val="28"/>
          <w:szCs w:val="28"/>
          <w:lang w:eastAsia="ru-RU"/>
        </w:rPr>
        <w:t>числе</w:t>
      </w:r>
      <w:proofErr w:type="gramEnd"/>
      <w:r w:rsidRPr="00A9112D">
        <w:rPr>
          <w:rFonts w:ascii="Times New Roman" w:eastAsia="Calibri" w:hAnsi="Times New Roman" w:cs="Times New Roman"/>
          <w:sz w:val="28"/>
          <w:szCs w:val="28"/>
          <w:lang w:eastAsia="ru-RU"/>
        </w:rPr>
        <w:t xml:space="preserve">: </w:t>
      </w:r>
    </w:p>
    <w:p w:rsidR="00A9112D" w:rsidRPr="00A9112D" w:rsidRDefault="00A9112D" w:rsidP="00647329">
      <w:pPr>
        <w:numPr>
          <w:ilvl w:val="0"/>
          <w:numId w:val="6"/>
        </w:numPr>
        <w:spacing w:after="0" w:line="240" w:lineRule="auto"/>
        <w:ind w:left="0" w:firstLine="709"/>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порядок и нормы выдачи СИЗ;</w:t>
      </w:r>
    </w:p>
    <w:p w:rsidR="00A9112D" w:rsidRPr="00A9112D" w:rsidRDefault="00A9112D" w:rsidP="00647329">
      <w:pPr>
        <w:numPr>
          <w:ilvl w:val="0"/>
          <w:numId w:val="6"/>
        </w:numPr>
        <w:spacing w:after="0" w:line="240" w:lineRule="auto"/>
        <w:ind w:left="0" w:firstLine="709"/>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правила применения </w:t>
      </w:r>
      <w:proofErr w:type="gramStart"/>
      <w:r w:rsidRPr="00A9112D">
        <w:rPr>
          <w:rFonts w:ascii="Times New Roman" w:eastAsia="Calibri" w:hAnsi="Times New Roman" w:cs="Times New Roman"/>
          <w:sz w:val="28"/>
          <w:szCs w:val="28"/>
          <w:lang w:eastAsia="ru-RU"/>
        </w:rPr>
        <w:t>СИЗ</w:t>
      </w:r>
      <w:proofErr w:type="gramEnd"/>
      <w:r w:rsidRPr="00A9112D">
        <w:rPr>
          <w:rFonts w:ascii="Times New Roman" w:eastAsia="Calibri" w:hAnsi="Times New Roman" w:cs="Times New Roman"/>
          <w:sz w:val="28"/>
          <w:szCs w:val="28"/>
          <w:lang w:eastAsia="ru-RU"/>
        </w:rPr>
        <w:t>.</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Требования безопасности при эксплуатации и техническом обслуживании (ремонте) оборудования, находящегося на рабочем месте.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Средства коллективной защиты, установленные в производственном помещении и на оборудовании (ограждения, системы сигнализации и блокировки, предохранительные, тормозные устройства и т.д.).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Требования к безопасной организации и содержанию в чистоте и порядке рабочего места.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Профессиональные риски на рабочем месте.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Порядок подготовки к работе, включая: </w:t>
      </w:r>
    </w:p>
    <w:p w:rsidR="00A9112D" w:rsidRPr="00A9112D" w:rsidRDefault="00A9112D" w:rsidP="00647329">
      <w:pPr>
        <w:numPr>
          <w:ilvl w:val="0"/>
          <w:numId w:val="7"/>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требования к специальной одежде, спец. обуви и другим средствам индивидуальной защиты;</w:t>
      </w:r>
    </w:p>
    <w:p w:rsidR="00A9112D" w:rsidRPr="00A9112D" w:rsidRDefault="00A9112D" w:rsidP="00647329">
      <w:pPr>
        <w:numPr>
          <w:ilvl w:val="0"/>
          <w:numId w:val="7"/>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порядок проверки исправности оборудования, пусковых приборов, инструмента, приспособлений, блокировок, заземления и других средств защиты;</w:t>
      </w:r>
    </w:p>
    <w:p w:rsidR="00A9112D" w:rsidRPr="00A9112D" w:rsidRDefault="00A9112D" w:rsidP="00647329">
      <w:pPr>
        <w:numPr>
          <w:ilvl w:val="0"/>
          <w:numId w:val="7"/>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безопасные приемы и методы при выполнении работы.</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Схема безопасного передвижения работника на территории цеха, участка, в том числе: </w:t>
      </w:r>
    </w:p>
    <w:p w:rsidR="00A9112D" w:rsidRPr="00A9112D" w:rsidRDefault="00A9112D" w:rsidP="00647329">
      <w:pPr>
        <w:numPr>
          <w:ilvl w:val="0"/>
          <w:numId w:val="8"/>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проходы, предусмотренные для передвижения;</w:t>
      </w:r>
    </w:p>
    <w:p w:rsidR="00A9112D" w:rsidRPr="00A9112D" w:rsidRDefault="00A9112D" w:rsidP="00647329">
      <w:pPr>
        <w:numPr>
          <w:ilvl w:val="0"/>
          <w:numId w:val="8"/>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запасные выходы, запретные зоны;</w:t>
      </w:r>
    </w:p>
    <w:p w:rsidR="00A9112D" w:rsidRPr="00A9112D" w:rsidRDefault="00A9112D" w:rsidP="00647329">
      <w:pPr>
        <w:numPr>
          <w:ilvl w:val="0"/>
          <w:numId w:val="8"/>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внутрицеховые транспортные и грузоподъемные средства, места нахождения и требования безопасности при проведении грузоподъемных работ.</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Аварийные ситуации, которые могут возникнуть в цехе, на участке или рабочем месте, включая: </w:t>
      </w:r>
    </w:p>
    <w:p w:rsidR="00A9112D" w:rsidRPr="00A9112D" w:rsidRDefault="00A9112D" w:rsidP="00647329">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lastRenderedPageBreak/>
        <w:t>характерные причины возникновения аварий, взрывов, пожаров, случаев производственных травм и острых отравлений;</w:t>
      </w:r>
    </w:p>
    <w:p w:rsidR="00A9112D" w:rsidRPr="00A9112D" w:rsidRDefault="00A9112D" w:rsidP="00647329">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места нахождения противоаварийной защиты и средств пожаротушения, правила пользования ими;</w:t>
      </w:r>
    </w:p>
    <w:p w:rsidR="00A9112D" w:rsidRPr="00A9112D" w:rsidRDefault="00A9112D" w:rsidP="00647329">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места нахождения средств оказания первой помощи пострадавшему, аптечки, правила пользования ими;</w:t>
      </w:r>
    </w:p>
    <w:p w:rsidR="00A9112D" w:rsidRPr="00A9112D" w:rsidRDefault="00A9112D" w:rsidP="00647329">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места нахождения телефонной связи, номера телефонов;</w:t>
      </w:r>
    </w:p>
    <w:p w:rsidR="00A9112D" w:rsidRPr="00A9112D" w:rsidRDefault="00A9112D" w:rsidP="00647329">
      <w:pPr>
        <w:numPr>
          <w:ilvl w:val="0"/>
          <w:numId w:val="9"/>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порядок сообщения работником работодателю (его представителям) о произошедшем несчастном случае или остром отравлении.</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Ответственность работника за нарушение правил безопасности труда.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За нарушение правил безопасности труда работник несет ответственность согласно действующему законодательству.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Требования соблюдения дисциплины труда.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Меры оказания первой помощи при несчастных случаях. </w:t>
      </w:r>
    </w:p>
    <w:p w:rsidR="00A9112D" w:rsidRPr="00A9112D" w:rsidRDefault="00A9112D" w:rsidP="00647329">
      <w:pPr>
        <w:spacing w:after="0" w:line="240" w:lineRule="auto"/>
        <w:ind w:left="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Санитарно-гигиенические требования. </w:t>
      </w:r>
    </w:p>
    <w:p w:rsidR="00A9112D" w:rsidRPr="00A9112D" w:rsidRDefault="00A9112D" w:rsidP="00647329">
      <w:pPr>
        <w:spacing w:after="0" w:line="240" w:lineRule="auto"/>
        <w:ind w:firstLine="708"/>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Оформление результатов первичного инструктажа по охране труда </w:t>
      </w:r>
    </w:p>
    <w:p w:rsidR="00A9112D" w:rsidRPr="00A9112D" w:rsidRDefault="00A9112D" w:rsidP="00647329">
      <w:pPr>
        <w:numPr>
          <w:ilvl w:val="0"/>
          <w:numId w:val="10"/>
        </w:numPr>
        <w:spacing w:after="0" w:line="240" w:lineRule="auto"/>
        <w:ind w:left="0" w:firstLine="0"/>
        <w:contextualSpacing/>
        <w:jc w:val="both"/>
        <w:rPr>
          <w:rFonts w:ascii="Times New Roman" w:eastAsia="Calibri" w:hAnsi="Times New Roman" w:cs="Times New Roman"/>
          <w:sz w:val="28"/>
          <w:szCs w:val="28"/>
          <w:lang w:eastAsia="ru-RU"/>
        </w:rPr>
      </w:pPr>
      <w:r w:rsidRPr="00A9112D">
        <w:rPr>
          <w:rFonts w:ascii="Times New Roman" w:eastAsia="Calibri" w:hAnsi="Times New Roman" w:cs="Times New Roman"/>
          <w:sz w:val="28"/>
          <w:szCs w:val="28"/>
          <w:lang w:eastAsia="ru-RU"/>
        </w:rPr>
        <w:t xml:space="preserve">Проведение первичного инструктажа регистрируется в журнале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 </w:t>
      </w:r>
    </w:p>
    <w:p w:rsidR="00A9112D" w:rsidRDefault="00A9112D"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647329">
      <w:pPr>
        <w:spacing w:after="0" w:line="240" w:lineRule="auto"/>
        <w:rPr>
          <w:rFonts w:ascii="Times New Roman" w:eastAsia="Calibri" w:hAnsi="Times New Roman" w:cs="Times New Roman"/>
          <w:sz w:val="28"/>
          <w:szCs w:val="28"/>
        </w:rPr>
      </w:pPr>
    </w:p>
    <w:p w:rsidR="00D4043F" w:rsidRDefault="00D4043F" w:rsidP="00D4043F">
      <w:pPr>
        <w:keepNext/>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p>
    <w:p w:rsidR="00D4043F" w:rsidRDefault="00D4043F" w:rsidP="00D4043F">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к приказу</w:t>
      </w:r>
      <w:r>
        <w:rPr>
          <w:rFonts w:ascii="Times New Roman" w:eastAsia="Times New Roman" w:hAnsi="Times New Roman" w:cs="Times New Roman"/>
          <w:sz w:val="28"/>
          <w:szCs w:val="28"/>
          <w:lang w:eastAsia="ru-RU"/>
        </w:rPr>
        <w:t xml:space="preserve"> Департамента здравоохранения</w:t>
      </w:r>
    </w:p>
    <w:p w:rsidR="00D4043F" w:rsidRPr="00647329" w:rsidRDefault="00D4043F" w:rsidP="00D4043F">
      <w:pPr>
        <w:keepNext/>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Ханты-Мансийского автономного округа - Югры</w:t>
      </w:r>
      <w:r w:rsidRPr="00647329">
        <w:rPr>
          <w:rFonts w:ascii="Times New Roman" w:eastAsia="Times New Roman" w:hAnsi="Times New Roman" w:cs="Times New Roman"/>
          <w:sz w:val="28"/>
          <w:szCs w:val="28"/>
          <w:lang w:eastAsia="ru-RU"/>
        </w:rPr>
        <w:t xml:space="preserve">                        </w:t>
      </w:r>
    </w:p>
    <w:p w:rsidR="000A1043" w:rsidRPr="00A9112D" w:rsidRDefault="000A1043" w:rsidP="000A1043">
      <w:pPr>
        <w:keepNext/>
        <w:spacing w:after="0" w:line="240" w:lineRule="auto"/>
        <w:jc w:val="right"/>
        <w:outlineLvl w:val="2"/>
        <w:rPr>
          <w:rFonts w:ascii="Times New Roman" w:eastAsia="Times New Roman" w:hAnsi="Times New Roman" w:cs="Times New Roman"/>
          <w:sz w:val="28"/>
          <w:szCs w:val="28"/>
          <w:lang w:eastAsia="ru-RU"/>
        </w:rPr>
      </w:pPr>
      <w:r w:rsidRPr="00647329">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24.07.15</w:t>
      </w:r>
      <w:r w:rsidRPr="006473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6473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750</w:t>
      </w:r>
    </w:p>
    <w:p w:rsidR="00D4043F" w:rsidRDefault="00D4043F" w:rsidP="00647329">
      <w:pPr>
        <w:spacing w:after="0" w:line="240" w:lineRule="auto"/>
        <w:jc w:val="center"/>
        <w:rPr>
          <w:rFonts w:ascii="Times New Roman" w:eastAsia="Calibri" w:hAnsi="Times New Roman" w:cs="Times New Roman"/>
          <w:b/>
          <w:bCs/>
          <w:sz w:val="28"/>
          <w:szCs w:val="28"/>
        </w:rPr>
      </w:pPr>
    </w:p>
    <w:p w:rsidR="00D4043F" w:rsidRDefault="00D4043F" w:rsidP="00647329">
      <w:pPr>
        <w:spacing w:after="0" w:line="240" w:lineRule="auto"/>
        <w:jc w:val="center"/>
        <w:rPr>
          <w:rFonts w:ascii="Times New Roman" w:eastAsia="Calibri" w:hAnsi="Times New Roman" w:cs="Times New Roman"/>
          <w:b/>
          <w:bCs/>
          <w:sz w:val="28"/>
          <w:szCs w:val="28"/>
        </w:rPr>
      </w:pPr>
    </w:p>
    <w:p w:rsidR="00A9112D" w:rsidRPr="0022481C" w:rsidRDefault="00A9112D" w:rsidP="00647329">
      <w:pPr>
        <w:spacing w:after="0" w:line="240" w:lineRule="auto"/>
        <w:jc w:val="center"/>
        <w:rPr>
          <w:rFonts w:ascii="Times New Roman" w:eastAsia="Calibri" w:hAnsi="Times New Roman" w:cs="Times New Roman"/>
          <w:b/>
          <w:bCs/>
          <w:sz w:val="28"/>
          <w:szCs w:val="28"/>
        </w:rPr>
      </w:pPr>
      <w:r w:rsidRPr="0022481C">
        <w:rPr>
          <w:rFonts w:ascii="Times New Roman" w:eastAsia="Calibri" w:hAnsi="Times New Roman" w:cs="Times New Roman"/>
          <w:b/>
          <w:bCs/>
          <w:sz w:val="28"/>
          <w:szCs w:val="28"/>
        </w:rPr>
        <w:t>Порядок, сроки, место</w:t>
      </w:r>
    </w:p>
    <w:p w:rsidR="00A9112D" w:rsidRPr="0022481C" w:rsidRDefault="00A9112D" w:rsidP="00647329">
      <w:pPr>
        <w:spacing w:after="0" w:line="240" w:lineRule="auto"/>
        <w:jc w:val="center"/>
        <w:rPr>
          <w:rFonts w:ascii="Times New Roman" w:eastAsia="Calibri" w:hAnsi="Times New Roman" w:cs="Times New Roman"/>
          <w:b/>
          <w:sz w:val="28"/>
          <w:szCs w:val="28"/>
        </w:rPr>
      </w:pPr>
      <w:r w:rsidRPr="0022481C">
        <w:rPr>
          <w:rFonts w:ascii="Times New Roman" w:eastAsia="Calibri" w:hAnsi="Times New Roman" w:cs="Times New Roman"/>
          <w:b/>
          <w:bCs/>
          <w:sz w:val="28"/>
          <w:szCs w:val="28"/>
        </w:rPr>
        <w:t>проведения инструктажей по охране труда</w:t>
      </w:r>
    </w:p>
    <w:p w:rsidR="00A9112D" w:rsidRPr="0022481C" w:rsidRDefault="00A9112D" w:rsidP="00647329">
      <w:pPr>
        <w:tabs>
          <w:tab w:val="left" w:pos="709"/>
        </w:tabs>
        <w:spacing w:after="0" w:line="240" w:lineRule="auto"/>
        <w:jc w:val="both"/>
        <w:rPr>
          <w:rFonts w:ascii="Times New Roman" w:eastAsia="Calibri" w:hAnsi="Times New Roman" w:cs="Times New Roman"/>
          <w:b/>
          <w:bCs/>
          <w:sz w:val="28"/>
          <w:szCs w:val="28"/>
        </w:rPr>
      </w:pPr>
    </w:p>
    <w:p w:rsidR="00A9112D" w:rsidRPr="0022481C" w:rsidRDefault="00A9112D" w:rsidP="00647329">
      <w:pPr>
        <w:tabs>
          <w:tab w:val="left" w:pos="709"/>
        </w:tabs>
        <w:spacing w:after="0" w:line="240" w:lineRule="auto"/>
        <w:jc w:val="center"/>
        <w:rPr>
          <w:rFonts w:ascii="Times New Roman" w:eastAsia="Calibri" w:hAnsi="Times New Roman" w:cs="Times New Roman"/>
          <w:b/>
          <w:sz w:val="28"/>
          <w:szCs w:val="28"/>
        </w:rPr>
      </w:pPr>
      <w:r w:rsidRPr="0022481C">
        <w:rPr>
          <w:rFonts w:ascii="Times New Roman" w:eastAsia="Calibri" w:hAnsi="Times New Roman" w:cs="Times New Roman"/>
          <w:b/>
          <w:bCs/>
          <w:sz w:val="28"/>
          <w:szCs w:val="28"/>
        </w:rPr>
        <w:t>1. Вводный инструктаж</w:t>
      </w:r>
    </w:p>
    <w:p w:rsidR="0022481C"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 проведении вводного инструктажа делается запись в журнале учета проведения инструктажей по охране труда с обязательной подписью инструктируемого и инструктирующего Вводный инструктаж проводится со всеми работниками, вновь принимаемыми на работу.  Вводный инструктаж проводится руководителем организации или лицом, ответственным за охрану труда, назначенным приказом руководителя Учреждения. </w:t>
      </w:r>
    </w:p>
    <w:p w:rsidR="0022481C"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Инструктаж проводится по программе, разработанной с учетом требований стандартов, правил, норм и инструкций по охране труда. </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Продолжительность инструктажа устанавливается в соответствии с утвержденной программой.</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Место проведения: </w:t>
      </w:r>
      <w:r w:rsidR="009972C9">
        <w:rPr>
          <w:rFonts w:ascii="Times New Roman" w:eastAsia="Calibri" w:hAnsi="Times New Roman" w:cs="Times New Roman"/>
          <w:sz w:val="28"/>
          <w:szCs w:val="28"/>
        </w:rPr>
        <w:t>кабинет службы охраны труда</w:t>
      </w:r>
      <w:r w:rsidR="0022481C">
        <w:rPr>
          <w:rFonts w:ascii="Times New Roman" w:eastAsia="Calibri" w:hAnsi="Times New Roman" w:cs="Times New Roman"/>
          <w:sz w:val="28"/>
          <w:szCs w:val="28"/>
        </w:rPr>
        <w:t>.</w:t>
      </w:r>
    </w:p>
    <w:p w:rsidR="00A9112D" w:rsidRPr="0022481C" w:rsidRDefault="00A9112D" w:rsidP="00647329">
      <w:pPr>
        <w:spacing w:after="0" w:line="240" w:lineRule="auto"/>
        <w:jc w:val="center"/>
        <w:rPr>
          <w:rFonts w:ascii="Times New Roman" w:eastAsia="Calibri" w:hAnsi="Times New Roman" w:cs="Times New Roman"/>
          <w:b/>
          <w:sz w:val="28"/>
          <w:szCs w:val="28"/>
        </w:rPr>
      </w:pPr>
      <w:r w:rsidRPr="0022481C">
        <w:rPr>
          <w:rFonts w:ascii="Times New Roman" w:eastAsia="Calibri" w:hAnsi="Times New Roman" w:cs="Times New Roman"/>
          <w:b/>
          <w:bCs/>
          <w:sz w:val="28"/>
          <w:szCs w:val="28"/>
        </w:rPr>
        <w:t>2. Первичный инструктаж</w:t>
      </w:r>
    </w:p>
    <w:p w:rsidR="0022481C"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 xml:space="preserve">Один из видов инструктажей по охране труда – это первичный. О проведении первичного инструктажа делается запись в журнале учета проведения инструктажей по охране труда на рабочем месте с обязательной подписью инструктируемого и инструктирующего. </w:t>
      </w:r>
    </w:p>
    <w:p w:rsidR="00A9112D" w:rsidRPr="00A9112D" w:rsidRDefault="00A9112D" w:rsidP="00647329">
      <w:pPr>
        <w:spacing w:after="0" w:line="240" w:lineRule="auto"/>
        <w:ind w:firstLine="708"/>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Первичный инструктаж проводится непосредственно на рабочем месте со всеми вновь принятыми на работу. Проведение первичного инструктажа с указанными категориями работников осуществляется лицом, ответственным за охрану труда, назначенным приказом руководителя учреждения. Первичный инструктаж проводится по программе, разработанной с учетом требований. Первичный инструктаж проводят с каждым работником индивидуально.</w:t>
      </w:r>
    </w:p>
    <w:p w:rsidR="00A9112D" w:rsidRPr="00A9112D" w:rsidRDefault="00A9112D" w:rsidP="00647329">
      <w:pPr>
        <w:spacing w:after="0" w:line="240" w:lineRule="auto"/>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 xml:space="preserve">Место проведения: </w:t>
      </w:r>
      <w:r w:rsidR="009972C9">
        <w:rPr>
          <w:rFonts w:ascii="Times New Roman" w:eastAsia="Calibri" w:hAnsi="Times New Roman" w:cs="Times New Roman"/>
          <w:sz w:val="28"/>
          <w:szCs w:val="28"/>
        </w:rPr>
        <w:tab/>
        <w:t>рабочее место</w:t>
      </w:r>
      <w:r w:rsidRPr="00A9112D">
        <w:rPr>
          <w:rFonts w:ascii="Times New Roman" w:eastAsia="Calibri" w:hAnsi="Times New Roman" w:cs="Times New Roman"/>
          <w:sz w:val="28"/>
          <w:szCs w:val="28"/>
        </w:rPr>
        <w:t>.</w:t>
      </w:r>
    </w:p>
    <w:p w:rsidR="00A9112D" w:rsidRPr="00A9112D" w:rsidRDefault="00A9112D" w:rsidP="00647329">
      <w:pPr>
        <w:spacing w:after="0" w:line="240" w:lineRule="auto"/>
        <w:jc w:val="both"/>
        <w:rPr>
          <w:rFonts w:ascii="Times New Roman" w:eastAsia="Calibri" w:hAnsi="Times New Roman" w:cs="Times New Roman"/>
          <w:b/>
          <w:bCs/>
          <w:sz w:val="28"/>
          <w:szCs w:val="28"/>
        </w:rPr>
      </w:pPr>
    </w:p>
    <w:p w:rsidR="00A9112D" w:rsidRPr="0022481C" w:rsidRDefault="00A9112D" w:rsidP="00647329">
      <w:pPr>
        <w:spacing w:after="0" w:line="240" w:lineRule="auto"/>
        <w:ind w:firstLine="708"/>
        <w:contextualSpacing/>
        <w:jc w:val="center"/>
        <w:rPr>
          <w:rFonts w:ascii="Times New Roman" w:eastAsia="Calibri" w:hAnsi="Times New Roman" w:cs="Times New Roman"/>
          <w:b/>
          <w:sz w:val="28"/>
          <w:szCs w:val="28"/>
        </w:rPr>
      </w:pPr>
      <w:r w:rsidRPr="0022481C">
        <w:rPr>
          <w:rFonts w:ascii="Times New Roman" w:eastAsia="Calibri" w:hAnsi="Times New Roman" w:cs="Times New Roman"/>
          <w:b/>
          <w:bCs/>
          <w:sz w:val="28"/>
          <w:szCs w:val="28"/>
        </w:rPr>
        <w:t>3.Повторный инструктаж - повторение и закрепление навыков по охране труда</w:t>
      </w:r>
    </w:p>
    <w:p w:rsidR="00A9112D" w:rsidRPr="00A9112D" w:rsidRDefault="00A9112D" w:rsidP="00647329">
      <w:pPr>
        <w:spacing w:after="0" w:line="240" w:lineRule="auto"/>
        <w:ind w:firstLine="708"/>
        <w:jc w:val="both"/>
        <w:rPr>
          <w:rFonts w:ascii="Times New Roman" w:eastAsia="Calibri" w:hAnsi="Times New Roman" w:cs="Times New Roman"/>
          <w:b/>
          <w:sz w:val="28"/>
          <w:szCs w:val="28"/>
        </w:rPr>
      </w:pPr>
      <w:r w:rsidRPr="00A9112D">
        <w:rPr>
          <w:rFonts w:ascii="Times New Roman" w:eastAsia="Calibri" w:hAnsi="Times New Roman" w:cs="Times New Roman"/>
          <w:sz w:val="28"/>
          <w:szCs w:val="28"/>
        </w:rPr>
        <w:t>Срок проведения – не реже 2 раз в год.</w:t>
      </w:r>
    </w:p>
    <w:p w:rsidR="00A9112D" w:rsidRPr="00A9112D" w:rsidRDefault="00A9112D" w:rsidP="00647329">
      <w:pPr>
        <w:spacing w:after="0" w:line="240" w:lineRule="auto"/>
        <w:ind w:firstLine="708"/>
        <w:jc w:val="both"/>
        <w:rPr>
          <w:rFonts w:ascii="Times New Roman" w:eastAsia="Calibri" w:hAnsi="Times New Roman" w:cs="Times New Roman"/>
          <w:sz w:val="28"/>
          <w:szCs w:val="28"/>
        </w:rPr>
      </w:pPr>
      <w:r w:rsidRPr="00A9112D">
        <w:rPr>
          <w:rFonts w:ascii="Times New Roman" w:eastAsia="Calibri" w:hAnsi="Times New Roman" w:cs="Times New Roman"/>
          <w:sz w:val="28"/>
          <w:szCs w:val="28"/>
        </w:rPr>
        <w:t>Место проведения: кабинет руководителя структурного подразделения</w:t>
      </w:r>
    </w:p>
    <w:p w:rsidR="00A9112D" w:rsidRPr="00A9112D" w:rsidRDefault="00A9112D" w:rsidP="00647329">
      <w:pPr>
        <w:spacing w:after="0" w:line="240" w:lineRule="auto"/>
        <w:rPr>
          <w:rFonts w:ascii="Times New Roman" w:eastAsia="Calibri" w:hAnsi="Times New Roman" w:cs="Times New Roman"/>
          <w:sz w:val="28"/>
          <w:szCs w:val="28"/>
        </w:rPr>
      </w:pPr>
    </w:p>
    <w:p w:rsidR="00A9112D" w:rsidRDefault="00A9112D" w:rsidP="00647329">
      <w:pPr>
        <w:spacing w:after="0" w:line="240" w:lineRule="auto"/>
        <w:rPr>
          <w:rFonts w:ascii="Times New Roman" w:eastAsia="Calibri" w:hAnsi="Times New Roman" w:cs="Times New Roman"/>
          <w:sz w:val="28"/>
          <w:szCs w:val="28"/>
        </w:rPr>
      </w:pPr>
      <w:bookmarkStart w:id="5" w:name="_GoBack"/>
      <w:bookmarkEnd w:id="5"/>
    </w:p>
    <w:sectPr w:rsidR="00A9112D" w:rsidSect="00A83632">
      <w:headerReference w:type="default" r:id="rId43"/>
      <w:type w:val="continuous"/>
      <w:pgSz w:w="12242" w:h="15842"/>
      <w:pgMar w:top="1418" w:right="1276" w:bottom="1134" w:left="1559"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545" w:rsidRDefault="00253545" w:rsidP="00A83632">
      <w:pPr>
        <w:spacing w:after="0" w:line="240" w:lineRule="auto"/>
      </w:pPr>
      <w:r>
        <w:separator/>
      </w:r>
    </w:p>
  </w:endnote>
  <w:endnote w:type="continuationSeparator" w:id="0">
    <w:p w:rsidR="00253545" w:rsidRDefault="00253545" w:rsidP="00A8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ET">
    <w:altName w:val="Times New Roman"/>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545" w:rsidRDefault="00253545" w:rsidP="00A83632">
      <w:pPr>
        <w:spacing w:after="0" w:line="240" w:lineRule="auto"/>
      </w:pPr>
      <w:r>
        <w:separator/>
      </w:r>
    </w:p>
  </w:footnote>
  <w:footnote w:type="continuationSeparator" w:id="0">
    <w:p w:rsidR="00253545" w:rsidRDefault="00253545" w:rsidP="00A836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483494"/>
      <w:docPartObj>
        <w:docPartGallery w:val="Page Numbers (Top of Page)"/>
        <w:docPartUnique/>
      </w:docPartObj>
    </w:sdtPr>
    <w:sdtEndPr/>
    <w:sdtContent>
      <w:p w:rsidR="003E736B" w:rsidRDefault="003E736B">
        <w:pPr>
          <w:pStyle w:val="ae"/>
          <w:jc w:val="center"/>
        </w:pPr>
      </w:p>
      <w:p w:rsidR="003E736B" w:rsidRDefault="003E736B">
        <w:pPr>
          <w:pStyle w:val="ae"/>
          <w:jc w:val="center"/>
        </w:pPr>
      </w:p>
      <w:p w:rsidR="003E736B" w:rsidRDefault="003E736B">
        <w:pPr>
          <w:pStyle w:val="ae"/>
          <w:jc w:val="center"/>
        </w:pPr>
        <w:r>
          <w:fldChar w:fldCharType="begin"/>
        </w:r>
        <w:r>
          <w:instrText>PAGE   \* MERGEFORMAT</w:instrText>
        </w:r>
        <w:r>
          <w:fldChar w:fldCharType="separate"/>
        </w:r>
        <w:r w:rsidR="000A1043">
          <w:rPr>
            <w:noProof/>
          </w:rPr>
          <w:t>62</w:t>
        </w:r>
        <w:r>
          <w:fldChar w:fldCharType="end"/>
        </w:r>
      </w:p>
    </w:sdtContent>
  </w:sdt>
  <w:p w:rsidR="003E736B" w:rsidRDefault="003E736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B08A6"/>
    <w:multiLevelType w:val="hybridMultilevel"/>
    <w:tmpl w:val="9E26A7EA"/>
    <w:lvl w:ilvl="0" w:tplc="D5162D8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27D057B"/>
    <w:multiLevelType w:val="hybridMultilevel"/>
    <w:tmpl w:val="F3EE95BC"/>
    <w:lvl w:ilvl="0" w:tplc="5086AA26">
      <w:start w:val="13"/>
      <w:numFmt w:val="decimal"/>
      <w:lvlText w:val="%1."/>
      <w:lvlJc w:val="left"/>
      <w:pPr>
        <w:ind w:left="1226"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42E5207"/>
    <w:multiLevelType w:val="hybridMultilevel"/>
    <w:tmpl w:val="C16600D2"/>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6385D85"/>
    <w:multiLevelType w:val="hybridMultilevel"/>
    <w:tmpl w:val="D19E4B2E"/>
    <w:lvl w:ilvl="0" w:tplc="6200F4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325F6D"/>
    <w:multiLevelType w:val="hybridMultilevel"/>
    <w:tmpl w:val="247633DA"/>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0B2DEB"/>
    <w:multiLevelType w:val="hybridMultilevel"/>
    <w:tmpl w:val="A7C845DE"/>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BD6768E"/>
    <w:multiLevelType w:val="singleLevel"/>
    <w:tmpl w:val="072C8570"/>
    <w:lvl w:ilvl="0">
      <w:start w:val="1"/>
      <w:numFmt w:val="decimal"/>
      <w:lvlText w:val="%1)"/>
      <w:lvlJc w:val="left"/>
      <w:pPr>
        <w:tabs>
          <w:tab w:val="num" w:pos="1340"/>
        </w:tabs>
        <w:ind w:left="1340" w:hanging="360"/>
      </w:pPr>
      <w:rPr>
        <w:rFonts w:cs="Times New Roman"/>
      </w:rPr>
    </w:lvl>
  </w:abstractNum>
  <w:abstractNum w:abstractNumId="7">
    <w:nsid w:val="5D4746E6"/>
    <w:multiLevelType w:val="hybridMultilevel"/>
    <w:tmpl w:val="45789414"/>
    <w:lvl w:ilvl="0" w:tplc="6200F46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5DE857E6"/>
    <w:multiLevelType w:val="multilevel"/>
    <w:tmpl w:val="6D26B2AE"/>
    <w:lvl w:ilvl="0">
      <w:start w:val="1"/>
      <w:numFmt w:val="bullet"/>
      <w:lvlText w:val=""/>
      <w:lvlJc w:val="left"/>
      <w:pPr>
        <w:ind w:left="720" w:hanging="360"/>
      </w:pPr>
      <w:rPr>
        <w:rFonts w:ascii="Symbol" w:hAnsi="Symbol"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689D255C"/>
    <w:multiLevelType w:val="hybridMultilevel"/>
    <w:tmpl w:val="E3A00D54"/>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96508F5"/>
    <w:multiLevelType w:val="hybridMultilevel"/>
    <w:tmpl w:val="BFB4D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DD159E"/>
    <w:multiLevelType w:val="hybridMultilevel"/>
    <w:tmpl w:val="5A002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DF0344"/>
    <w:multiLevelType w:val="multilevel"/>
    <w:tmpl w:val="826041DE"/>
    <w:lvl w:ilvl="0">
      <w:start w:val="1"/>
      <w:numFmt w:val="decimal"/>
      <w:suff w:val="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3"/>
  </w:num>
  <w:num w:numId="6">
    <w:abstractNumId w:val="5"/>
  </w:num>
  <w:num w:numId="7">
    <w:abstractNumId w:val="2"/>
  </w:num>
  <w:num w:numId="8">
    <w:abstractNumId w:val="4"/>
  </w:num>
  <w:num w:numId="9">
    <w:abstractNumId w:val="9"/>
  </w:num>
  <w:num w:numId="10">
    <w:abstractNumId w:val="7"/>
  </w:num>
  <w:num w:numId="11">
    <w:abstractNumId w:val="11"/>
  </w:num>
  <w:num w:numId="12">
    <w:abstractNumId w:val="6"/>
    <w:lvlOverride w:ilvl="0">
      <w:startOverride w:val="1"/>
    </w:lvlOverride>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FF3"/>
    <w:rsid w:val="00043B4C"/>
    <w:rsid w:val="0008354F"/>
    <w:rsid w:val="00086D4D"/>
    <w:rsid w:val="000A1043"/>
    <w:rsid w:val="001119E5"/>
    <w:rsid w:val="00124F5C"/>
    <w:rsid w:val="00151754"/>
    <w:rsid w:val="0015559D"/>
    <w:rsid w:val="001557AC"/>
    <w:rsid w:val="00181B2E"/>
    <w:rsid w:val="0019391B"/>
    <w:rsid w:val="001F31D7"/>
    <w:rsid w:val="0022481C"/>
    <w:rsid w:val="00253545"/>
    <w:rsid w:val="002A22F6"/>
    <w:rsid w:val="00310F56"/>
    <w:rsid w:val="00370735"/>
    <w:rsid w:val="003709EF"/>
    <w:rsid w:val="003E0BA9"/>
    <w:rsid w:val="003E63DE"/>
    <w:rsid w:val="003E736B"/>
    <w:rsid w:val="00412F10"/>
    <w:rsid w:val="00427802"/>
    <w:rsid w:val="004413A6"/>
    <w:rsid w:val="0044149F"/>
    <w:rsid w:val="0047503F"/>
    <w:rsid w:val="004A7A6C"/>
    <w:rsid w:val="004D55C8"/>
    <w:rsid w:val="004E7690"/>
    <w:rsid w:val="005057AB"/>
    <w:rsid w:val="00592A7A"/>
    <w:rsid w:val="005A71CE"/>
    <w:rsid w:val="005E47C4"/>
    <w:rsid w:val="00602426"/>
    <w:rsid w:val="0063596A"/>
    <w:rsid w:val="00647329"/>
    <w:rsid w:val="00672543"/>
    <w:rsid w:val="006806AE"/>
    <w:rsid w:val="006B2860"/>
    <w:rsid w:val="006C62E7"/>
    <w:rsid w:val="00715856"/>
    <w:rsid w:val="00725B85"/>
    <w:rsid w:val="007310FD"/>
    <w:rsid w:val="00734C33"/>
    <w:rsid w:val="007E1EDC"/>
    <w:rsid w:val="007F4C0C"/>
    <w:rsid w:val="008272B9"/>
    <w:rsid w:val="008727FC"/>
    <w:rsid w:val="008804BA"/>
    <w:rsid w:val="008D3A69"/>
    <w:rsid w:val="0096167B"/>
    <w:rsid w:val="009816BB"/>
    <w:rsid w:val="009972C9"/>
    <w:rsid w:val="00A83632"/>
    <w:rsid w:val="00A9112D"/>
    <w:rsid w:val="00A92855"/>
    <w:rsid w:val="00B32B07"/>
    <w:rsid w:val="00C0119D"/>
    <w:rsid w:val="00C11F21"/>
    <w:rsid w:val="00C16DD6"/>
    <w:rsid w:val="00C84E38"/>
    <w:rsid w:val="00CC35D8"/>
    <w:rsid w:val="00CC6FEE"/>
    <w:rsid w:val="00D10C70"/>
    <w:rsid w:val="00D4043F"/>
    <w:rsid w:val="00D41FF3"/>
    <w:rsid w:val="00D63E7F"/>
    <w:rsid w:val="00D72B3C"/>
    <w:rsid w:val="00DB64A8"/>
    <w:rsid w:val="00DF4F81"/>
    <w:rsid w:val="00E06C3A"/>
    <w:rsid w:val="00E310C8"/>
    <w:rsid w:val="00E6061B"/>
    <w:rsid w:val="00E67C44"/>
    <w:rsid w:val="00EC3507"/>
    <w:rsid w:val="00F93400"/>
    <w:rsid w:val="00FF2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43F"/>
    <w:pPr>
      <w:spacing w:line="256" w:lineRule="auto"/>
    </w:pPr>
  </w:style>
  <w:style w:type="paragraph" w:styleId="2">
    <w:name w:val="heading 2"/>
    <w:basedOn w:val="a"/>
    <w:next w:val="a"/>
    <w:link w:val="20"/>
    <w:qFormat/>
    <w:rsid w:val="00A9112D"/>
    <w:pPr>
      <w:keepNext/>
      <w:spacing w:after="0" w:line="240" w:lineRule="auto"/>
      <w:ind w:firstLine="567"/>
      <w:jc w:val="both"/>
      <w:outlineLvl w:val="1"/>
    </w:pPr>
    <w:rPr>
      <w:rFonts w:ascii="Times New Roman" w:eastAsia="Times New Roman" w:hAnsi="Times New Roman" w:cs="Times New Roman"/>
      <w:b/>
      <w:i/>
      <w:sz w:val="24"/>
      <w:szCs w:val="24"/>
      <w:lang w:eastAsia="ru-RU"/>
    </w:rPr>
  </w:style>
  <w:style w:type="paragraph" w:styleId="3">
    <w:name w:val="heading 3"/>
    <w:basedOn w:val="a"/>
    <w:next w:val="a"/>
    <w:link w:val="30"/>
    <w:qFormat/>
    <w:rsid w:val="00A9112D"/>
    <w:pPr>
      <w:keepNext/>
      <w:spacing w:after="0" w:line="240" w:lineRule="auto"/>
      <w:jc w:val="center"/>
      <w:outlineLvl w:val="2"/>
    </w:pPr>
    <w:rPr>
      <w:rFonts w:ascii="Times New Roman" w:eastAsia="Times New Roman" w:hAnsi="Times New Roman" w:cs="Times New Roman"/>
      <w:b/>
      <w:i/>
      <w:sz w:val="24"/>
      <w:szCs w:val="24"/>
      <w:lang w:eastAsia="ru-RU"/>
    </w:rPr>
  </w:style>
  <w:style w:type="paragraph" w:styleId="4">
    <w:name w:val="heading 4"/>
    <w:basedOn w:val="a"/>
    <w:next w:val="a"/>
    <w:link w:val="40"/>
    <w:qFormat/>
    <w:rsid w:val="00A9112D"/>
    <w:pPr>
      <w:keepNext/>
      <w:spacing w:after="0" w:line="240" w:lineRule="auto"/>
      <w:jc w:val="center"/>
      <w:outlineLvl w:val="3"/>
    </w:pPr>
    <w:rPr>
      <w:rFonts w:ascii="TimesET" w:eastAsia="Times New Roman" w:hAnsi="TimesET"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0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E0BA9"/>
    <w:pPr>
      <w:ind w:left="720"/>
      <w:contextualSpacing/>
    </w:pPr>
  </w:style>
  <w:style w:type="paragraph" w:styleId="a5">
    <w:name w:val="Balloon Text"/>
    <w:basedOn w:val="a"/>
    <w:link w:val="a6"/>
    <w:uiPriority w:val="99"/>
    <w:semiHidden/>
    <w:unhideWhenUsed/>
    <w:rsid w:val="00083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354F"/>
    <w:rPr>
      <w:rFonts w:ascii="Tahoma" w:hAnsi="Tahoma" w:cs="Tahoma"/>
      <w:sz w:val="16"/>
      <w:szCs w:val="16"/>
    </w:rPr>
  </w:style>
  <w:style w:type="character" w:styleId="a7">
    <w:name w:val="Hyperlink"/>
    <w:rsid w:val="0008354F"/>
    <w:rPr>
      <w:color w:val="0000FF"/>
      <w:u w:val="single"/>
    </w:rPr>
  </w:style>
  <w:style w:type="character" w:customStyle="1" w:styleId="20">
    <w:name w:val="Заголовок 2 Знак"/>
    <w:basedOn w:val="a0"/>
    <w:link w:val="2"/>
    <w:rsid w:val="00A9112D"/>
    <w:rPr>
      <w:rFonts w:ascii="Times New Roman" w:eastAsia="Times New Roman" w:hAnsi="Times New Roman" w:cs="Times New Roman"/>
      <w:b/>
      <w:i/>
      <w:sz w:val="24"/>
      <w:szCs w:val="24"/>
      <w:lang w:eastAsia="ru-RU"/>
    </w:rPr>
  </w:style>
  <w:style w:type="character" w:customStyle="1" w:styleId="30">
    <w:name w:val="Заголовок 3 Знак"/>
    <w:basedOn w:val="a0"/>
    <w:link w:val="3"/>
    <w:rsid w:val="00A9112D"/>
    <w:rPr>
      <w:rFonts w:ascii="Times New Roman" w:eastAsia="Times New Roman" w:hAnsi="Times New Roman" w:cs="Times New Roman"/>
      <w:b/>
      <w:i/>
      <w:sz w:val="24"/>
      <w:szCs w:val="24"/>
      <w:lang w:eastAsia="ru-RU"/>
    </w:rPr>
  </w:style>
  <w:style w:type="character" w:customStyle="1" w:styleId="40">
    <w:name w:val="Заголовок 4 Знак"/>
    <w:basedOn w:val="a0"/>
    <w:link w:val="4"/>
    <w:rsid w:val="00A9112D"/>
    <w:rPr>
      <w:rFonts w:ascii="TimesET" w:eastAsia="Times New Roman" w:hAnsi="TimesET" w:cs="Times New Roman"/>
      <w:b/>
      <w:bCs/>
      <w:sz w:val="24"/>
      <w:szCs w:val="24"/>
      <w:lang w:eastAsia="ru-RU"/>
    </w:rPr>
  </w:style>
  <w:style w:type="numbering" w:customStyle="1" w:styleId="1">
    <w:name w:val="Нет списка1"/>
    <w:next w:val="a2"/>
    <w:uiPriority w:val="99"/>
    <w:semiHidden/>
    <w:unhideWhenUsed/>
    <w:rsid w:val="00A9112D"/>
  </w:style>
  <w:style w:type="table" w:customStyle="1" w:styleId="10">
    <w:name w:val="Сетка таблицы1"/>
    <w:basedOn w:val="a1"/>
    <w:next w:val="a8"/>
    <w:uiPriority w:val="39"/>
    <w:rsid w:val="00A9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A9112D"/>
    <w:pPr>
      <w:widowControl w:val="0"/>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A9112D"/>
    <w:rPr>
      <w:rFonts w:ascii="Times New Roman" w:eastAsia="Times New Roman" w:hAnsi="Times New Roman" w:cs="Times New Roman"/>
      <w:sz w:val="28"/>
      <w:szCs w:val="20"/>
      <w:lang w:eastAsia="ru-RU"/>
    </w:rPr>
  </w:style>
  <w:style w:type="paragraph" w:styleId="ab">
    <w:name w:val="Title"/>
    <w:basedOn w:val="a"/>
    <w:link w:val="ac"/>
    <w:qFormat/>
    <w:rsid w:val="00A9112D"/>
    <w:pPr>
      <w:widowControl w:val="0"/>
      <w:overflowPunct w:val="0"/>
      <w:autoSpaceDE w:val="0"/>
      <w:autoSpaceDN w:val="0"/>
      <w:adjustRightInd w:val="0"/>
      <w:spacing w:before="240" w:after="60" w:line="240" w:lineRule="auto"/>
      <w:ind w:firstLine="720"/>
      <w:jc w:val="center"/>
      <w:textAlignment w:val="baseline"/>
    </w:pPr>
    <w:rPr>
      <w:rFonts w:ascii="Arial" w:eastAsia="Times New Roman" w:hAnsi="Arial" w:cs="Times New Roman"/>
      <w:b/>
      <w:kern w:val="28"/>
      <w:sz w:val="32"/>
      <w:szCs w:val="20"/>
      <w:lang w:eastAsia="ru-RU"/>
    </w:rPr>
  </w:style>
  <w:style w:type="character" w:customStyle="1" w:styleId="ac">
    <w:name w:val="Название Знак"/>
    <w:basedOn w:val="a0"/>
    <w:link w:val="ab"/>
    <w:rsid w:val="00A9112D"/>
    <w:rPr>
      <w:rFonts w:ascii="Arial" w:eastAsia="Times New Roman" w:hAnsi="Arial" w:cs="Times New Roman"/>
      <w:b/>
      <w:kern w:val="28"/>
      <w:sz w:val="32"/>
      <w:szCs w:val="20"/>
      <w:lang w:eastAsia="ru-RU"/>
    </w:rPr>
  </w:style>
  <w:style w:type="paragraph" w:styleId="21">
    <w:name w:val="Body Text 2"/>
    <w:basedOn w:val="a"/>
    <w:link w:val="22"/>
    <w:rsid w:val="00A9112D"/>
    <w:pPr>
      <w:spacing w:after="0" w:line="240" w:lineRule="auto"/>
      <w:jc w:val="both"/>
    </w:pPr>
    <w:rPr>
      <w:rFonts w:ascii="TimesET" w:eastAsia="Times New Roman" w:hAnsi="TimesET" w:cs="Times New Roman"/>
      <w:snapToGrid w:val="0"/>
      <w:color w:val="000000"/>
      <w:sz w:val="20"/>
      <w:szCs w:val="24"/>
      <w:lang w:eastAsia="ru-RU"/>
    </w:rPr>
  </w:style>
  <w:style w:type="character" w:customStyle="1" w:styleId="22">
    <w:name w:val="Основной текст 2 Знак"/>
    <w:basedOn w:val="a0"/>
    <w:link w:val="21"/>
    <w:rsid w:val="00A9112D"/>
    <w:rPr>
      <w:rFonts w:ascii="TimesET" w:eastAsia="Times New Roman" w:hAnsi="TimesET" w:cs="Times New Roman"/>
      <w:snapToGrid w:val="0"/>
      <w:color w:val="000000"/>
      <w:sz w:val="20"/>
      <w:szCs w:val="24"/>
      <w:lang w:eastAsia="ru-RU"/>
    </w:rPr>
  </w:style>
  <w:style w:type="paragraph" w:customStyle="1" w:styleId="ad">
    <w:name w:val="Заголовок статьи"/>
    <w:basedOn w:val="a"/>
    <w:next w:val="a"/>
    <w:rsid w:val="00A9112D"/>
    <w:pPr>
      <w:widowControl w:val="0"/>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table" w:styleId="a8">
    <w:name w:val="Table Grid"/>
    <w:basedOn w:val="a1"/>
    <w:uiPriority w:val="39"/>
    <w:rsid w:val="00A9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734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734C33"/>
  </w:style>
  <w:style w:type="paragraph" w:customStyle="1" w:styleId="FR1">
    <w:name w:val="FR1"/>
    <w:uiPriority w:val="99"/>
    <w:rsid w:val="00427802"/>
    <w:pPr>
      <w:widowControl w:val="0"/>
      <w:autoSpaceDE w:val="0"/>
      <w:autoSpaceDN w:val="0"/>
      <w:spacing w:after="0" w:line="278" w:lineRule="auto"/>
      <w:ind w:left="840" w:right="800" w:firstLine="500"/>
      <w:jc w:val="both"/>
    </w:pPr>
    <w:rPr>
      <w:rFonts w:ascii="Arial" w:eastAsia="Times New Roman" w:hAnsi="Arial" w:cs="Arial"/>
      <w:sz w:val="20"/>
      <w:szCs w:val="20"/>
      <w:lang w:eastAsia="ru-RU"/>
    </w:rPr>
  </w:style>
  <w:style w:type="paragraph" w:styleId="ae">
    <w:name w:val="header"/>
    <w:basedOn w:val="a"/>
    <w:link w:val="af"/>
    <w:uiPriority w:val="99"/>
    <w:unhideWhenUsed/>
    <w:rsid w:val="00A8363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83632"/>
  </w:style>
  <w:style w:type="paragraph" w:styleId="af0">
    <w:name w:val="footer"/>
    <w:basedOn w:val="a"/>
    <w:link w:val="af1"/>
    <w:uiPriority w:val="99"/>
    <w:unhideWhenUsed/>
    <w:rsid w:val="00A8363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836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43F"/>
    <w:pPr>
      <w:spacing w:line="256" w:lineRule="auto"/>
    </w:pPr>
  </w:style>
  <w:style w:type="paragraph" w:styleId="2">
    <w:name w:val="heading 2"/>
    <w:basedOn w:val="a"/>
    <w:next w:val="a"/>
    <w:link w:val="20"/>
    <w:qFormat/>
    <w:rsid w:val="00A9112D"/>
    <w:pPr>
      <w:keepNext/>
      <w:spacing w:after="0" w:line="240" w:lineRule="auto"/>
      <w:ind w:firstLine="567"/>
      <w:jc w:val="both"/>
      <w:outlineLvl w:val="1"/>
    </w:pPr>
    <w:rPr>
      <w:rFonts w:ascii="Times New Roman" w:eastAsia="Times New Roman" w:hAnsi="Times New Roman" w:cs="Times New Roman"/>
      <w:b/>
      <w:i/>
      <w:sz w:val="24"/>
      <w:szCs w:val="24"/>
      <w:lang w:eastAsia="ru-RU"/>
    </w:rPr>
  </w:style>
  <w:style w:type="paragraph" w:styleId="3">
    <w:name w:val="heading 3"/>
    <w:basedOn w:val="a"/>
    <w:next w:val="a"/>
    <w:link w:val="30"/>
    <w:qFormat/>
    <w:rsid w:val="00A9112D"/>
    <w:pPr>
      <w:keepNext/>
      <w:spacing w:after="0" w:line="240" w:lineRule="auto"/>
      <w:jc w:val="center"/>
      <w:outlineLvl w:val="2"/>
    </w:pPr>
    <w:rPr>
      <w:rFonts w:ascii="Times New Roman" w:eastAsia="Times New Roman" w:hAnsi="Times New Roman" w:cs="Times New Roman"/>
      <w:b/>
      <w:i/>
      <w:sz w:val="24"/>
      <w:szCs w:val="24"/>
      <w:lang w:eastAsia="ru-RU"/>
    </w:rPr>
  </w:style>
  <w:style w:type="paragraph" w:styleId="4">
    <w:name w:val="heading 4"/>
    <w:basedOn w:val="a"/>
    <w:next w:val="a"/>
    <w:link w:val="40"/>
    <w:qFormat/>
    <w:rsid w:val="00A9112D"/>
    <w:pPr>
      <w:keepNext/>
      <w:spacing w:after="0" w:line="240" w:lineRule="auto"/>
      <w:jc w:val="center"/>
      <w:outlineLvl w:val="3"/>
    </w:pPr>
    <w:rPr>
      <w:rFonts w:ascii="TimesET" w:eastAsia="Times New Roman" w:hAnsi="TimesET"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0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E0BA9"/>
    <w:pPr>
      <w:ind w:left="720"/>
      <w:contextualSpacing/>
    </w:pPr>
  </w:style>
  <w:style w:type="paragraph" w:styleId="a5">
    <w:name w:val="Balloon Text"/>
    <w:basedOn w:val="a"/>
    <w:link w:val="a6"/>
    <w:uiPriority w:val="99"/>
    <w:semiHidden/>
    <w:unhideWhenUsed/>
    <w:rsid w:val="00083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354F"/>
    <w:rPr>
      <w:rFonts w:ascii="Tahoma" w:hAnsi="Tahoma" w:cs="Tahoma"/>
      <w:sz w:val="16"/>
      <w:szCs w:val="16"/>
    </w:rPr>
  </w:style>
  <w:style w:type="character" w:styleId="a7">
    <w:name w:val="Hyperlink"/>
    <w:rsid w:val="0008354F"/>
    <w:rPr>
      <w:color w:val="0000FF"/>
      <w:u w:val="single"/>
    </w:rPr>
  </w:style>
  <w:style w:type="character" w:customStyle="1" w:styleId="20">
    <w:name w:val="Заголовок 2 Знак"/>
    <w:basedOn w:val="a0"/>
    <w:link w:val="2"/>
    <w:rsid w:val="00A9112D"/>
    <w:rPr>
      <w:rFonts w:ascii="Times New Roman" w:eastAsia="Times New Roman" w:hAnsi="Times New Roman" w:cs="Times New Roman"/>
      <w:b/>
      <w:i/>
      <w:sz w:val="24"/>
      <w:szCs w:val="24"/>
      <w:lang w:eastAsia="ru-RU"/>
    </w:rPr>
  </w:style>
  <w:style w:type="character" w:customStyle="1" w:styleId="30">
    <w:name w:val="Заголовок 3 Знак"/>
    <w:basedOn w:val="a0"/>
    <w:link w:val="3"/>
    <w:rsid w:val="00A9112D"/>
    <w:rPr>
      <w:rFonts w:ascii="Times New Roman" w:eastAsia="Times New Roman" w:hAnsi="Times New Roman" w:cs="Times New Roman"/>
      <w:b/>
      <w:i/>
      <w:sz w:val="24"/>
      <w:szCs w:val="24"/>
      <w:lang w:eastAsia="ru-RU"/>
    </w:rPr>
  </w:style>
  <w:style w:type="character" w:customStyle="1" w:styleId="40">
    <w:name w:val="Заголовок 4 Знак"/>
    <w:basedOn w:val="a0"/>
    <w:link w:val="4"/>
    <w:rsid w:val="00A9112D"/>
    <w:rPr>
      <w:rFonts w:ascii="TimesET" w:eastAsia="Times New Roman" w:hAnsi="TimesET" w:cs="Times New Roman"/>
      <w:b/>
      <w:bCs/>
      <w:sz w:val="24"/>
      <w:szCs w:val="24"/>
      <w:lang w:eastAsia="ru-RU"/>
    </w:rPr>
  </w:style>
  <w:style w:type="numbering" w:customStyle="1" w:styleId="1">
    <w:name w:val="Нет списка1"/>
    <w:next w:val="a2"/>
    <w:uiPriority w:val="99"/>
    <w:semiHidden/>
    <w:unhideWhenUsed/>
    <w:rsid w:val="00A9112D"/>
  </w:style>
  <w:style w:type="table" w:customStyle="1" w:styleId="10">
    <w:name w:val="Сетка таблицы1"/>
    <w:basedOn w:val="a1"/>
    <w:next w:val="a8"/>
    <w:uiPriority w:val="39"/>
    <w:rsid w:val="00A9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A9112D"/>
    <w:pPr>
      <w:widowControl w:val="0"/>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A9112D"/>
    <w:rPr>
      <w:rFonts w:ascii="Times New Roman" w:eastAsia="Times New Roman" w:hAnsi="Times New Roman" w:cs="Times New Roman"/>
      <w:sz w:val="28"/>
      <w:szCs w:val="20"/>
      <w:lang w:eastAsia="ru-RU"/>
    </w:rPr>
  </w:style>
  <w:style w:type="paragraph" w:styleId="ab">
    <w:name w:val="Title"/>
    <w:basedOn w:val="a"/>
    <w:link w:val="ac"/>
    <w:qFormat/>
    <w:rsid w:val="00A9112D"/>
    <w:pPr>
      <w:widowControl w:val="0"/>
      <w:overflowPunct w:val="0"/>
      <w:autoSpaceDE w:val="0"/>
      <w:autoSpaceDN w:val="0"/>
      <w:adjustRightInd w:val="0"/>
      <w:spacing w:before="240" w:after="60" w:line="240" w:lineRule="auto"/>
      <w:ind w:firstLine="720"/>
      <w:jc w:val="center"/>
      <w:textAlignment w:val="baseline"/>
    </w:pPr>
    <w:rPr>
      <w:rFonts w:ascii="Arial" w:eastAsia="Times New Roman" w:hAnsi="Arial" w:cs="Times New Roman"/>
      <w:b/>
      <w:kern w:val="28"/>
      <w:sz w:val="32"/>
      <w:szCs w:val="20"/>
      <w:lang w:eastAsia="ru-RU"/>
    </w:rPr>
  </w:style>
  <w:style w:type="character" w:customStyle="1" w:styleId="ac">
    <w:name w:val="Название Знак"/>
    <w:basedOn w:val="a0"/>
    <w:link w:val="ab"/>
    <w:rsid w:val="00A9112D"/>
    <w:rPr>
      <w:rFonts w:ascii="Arial" w:eastAsia="Times New Roman" w:hAnsi="Arial" w:cs="Times New Roman"/>
      <w:b/>
      <w:kern w:val="28"/>
      <w:sz w:val="32"/>
      <w:szCs w:val="20"/>
      <w:lang w:eastAsia="ru-RU"/>
    </w:rPr>
  </w:style>
  <w:style w:type="paragraph" w:styleId="21">
    <w:name w:val="Body Text 2"/>
    <w:basedOn w:val="a"/>
    <w:link w:val="22"/>
    <w:rsid w:val="00A9112D"/>
    <w:pPr>
      <w:spacing w:after="0" w:line="240" w:lineRule="auto"/>
      <w:jc w:val="both"/>
    </w:pPr>
    <w:rPr>
      <w:rFonts w:ascii="TimesET" w:eastAsia="Times New Roman" w:hAnsi="TimesET" w:cs="Times New Roman"/>
      <w:snapToGrid w:val="0"/>
      <w:color w:val="000000"/>
      <w:sz w:val="20"/>
      <w:szCs w:val="24"/>
      <w:lang w:eastAsia="ru-RU"/>
    </w:rPr>
  </w:style>
  <w:style w:type="character" w:customStyle="1" w:styleId="22">
    <w:name w:val="Основной текст 2 Знак"/>
    <w:basedOn w:val="a0"/>
    <w:link w:val="21"/>
    <w:rsid w:val="00A9112D"/>
    <w:rPr>
      <w:rFonts w:ascii="TimesET" w:eastAsia="Times New Roman" w:hAnsi="TimesET" w:cs="Times New Roman"/>
      <w:snapToGrid w:val="0"/>
      <w:color w:val="000000"/>
      <w:sz w:val="20"/>
      <w:szCs w:val="24"/>
      <w:lang w:eastAsia="ru-RU"/>
    </w:rPr>
  </w:style>
  <w:style w:type="paragraph" w:customStyle="1" w:styleId="ad">
    <w:name w:val="Заголовок статьи"/>
    <w:basedOn w:val="a"/>
    <w:next w:val="a"/>
    <w:rsid w:val="00A9112D"/>
    <w:pPr>
      <w:widowControl w:val="0"/>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table" w:styleId="a8">
    <w:name w:val="Table Grid"/>
    <w:basedOn w:val="a1"/>
    <w:uiPriority w:val="39"/>
    <w:rsid w:val="00A9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734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734C33"/>
  </w:style>
  <w:style w:type="paragraph" w:customStyle="1" w:styleId="FR1">
    <w:name w:val="FR1"/>
    <w:uiPriority w:val="99"/>
    <w:rsid w:val="00427802"/>
    <w:pPr>
      <w:widowControl w:val="0"/>
      <w:autoSpaceDE w:val="0"/>
      <w:autoSpaceDN w:val="0"/>
      <w:spacing w:after="0" w:line="278" w:lineRule="auto"/>
      <w:ind w:left="840" w:right="800" w:firstLine="500"/>
      <w:jc w:val="both"/>
    </w:pPr>
    <w:rPr>
      <w:rFonts w:ascii="Arial" w:eastAsia="Times New Roman" w:hAnsi="Arial" w:cs="Arial"/>
      <w:sz w:val="20"/>
      <w:szCs w:val="20"/>
      <w:lang w:eastAsia="ru-RU"/>
    </w:rPr>
  </w:style>
  <w:style w:type="paragraph" w:styleId="ae">
    <w:name w:val="header"/>
    <w:basedOn w:val="a"/>
    <w:link w:val="af"/>
    <w:uiPriority w:val="99"/>
    <w:unhideWhenUsed/>
    <w:rsid w:val="00A8363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83632"/>
  </w:style>
  <w:style w:type="paragraph" w:styleId="af0">
    <w:name w:val="footer"/>
    <w:basedOn w:val="a"/>
    <w:link w:val="af1"/>
    <w:uiPriority w:val="99"/>
    <w:unhideWhenUsed/>
    <w:rsid w:val="00A8363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8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53852">
      <w:bodyDiv w:val="1"/>
      <w:marLeft w:val="0"/>
      <w:marRight w:val="0"/>
      <w:marTop w:val="0"/>
      <w:marBottom w:val="0"/>
      <w:divBdr>
        <w:top w:val="none" w:sz="0" w:space="0" w:color="auto"/>
        <w:left w:val="none" w:sz="0" w:space="0" w:color="auto"/>
        <w:bottom w:val="none" w:sz="0" w:space="0" w:color="auto"/>
        <w:right w:val="none" w:sz="0" w:space="0" w:color="auto"/>
      </w:divBdr>
    </w:div>
    <w:div w:id="122313916">
      <w:bodyDiv w:val="1"/>
      <w:marLeft w:val="0"/>
      <w:marRight w:val="0"/>
      <w:marTop w:val="0"/>
      <w:marBottom w:val="0"/>
      <w:divBdr>
        <w:top w:val="none" w:sz="0" w:space="0" w:color="auto"/>
        <w:left w:val="none" w:sz="0" w:space="0" w:color="auto"/>
        <w:bottom w:val="none" w:sz="0" w:space="0" w:color="auto"/>
        <w:right w:val="none" w:sz="0" w:space="0" w:color="auto"/>
      </w:divBdr>
    </w:div>
    <w:div w:id="158346353">
      <w:bodyDiv w:val="1"/>
      <w:marLeft w:val="0"/>
      <w:marRight w:val="0"/>
      <w:marTop w:val="0"/>
      <w:marBottom w:val="0"/>
      <w:divBdr>
        <w:top w:val="none" w:sz="0" w:space="0" w:color="auto"/>
        <w:left w:val="none" w:sz="0" w:space="0" w:color="auto"/>
        <w:bottom w:val="none" w:sz="0" w:space="0" w:color="auto"/>
        <w:right w:val="none" w:sz="0" w:space="0" w:color="auto"/>
      </w:divBdr>
    </w:div>
    <w:div w:id="172035491">
      <w:bodyDiv w:val="1"/>
      <w:marLeft w:val="0"/>
      <w:marRight w:val="0"/>
      <w:marTop w:val="0"/>
      <w:marBottom w:val="0"/>
      <w:divBdr>
        <w:top w:val="none" w:sz="0" w:space="0" w:color="auto"/>
        <w:left w:val="none" w:sz="0" w:space="0" w:color="auto"/>
        <w:bottom w:val="none" w:sz="0" w:space="0" w:color="auto"/>
        <w:right w:val="none" w:sz="0" w:space="0" w:color="auto"/>
      </w:divBdr>
    </w:div>
    <w:div w:id="186141144">
      <w:bodyDiv w:val="1"/>
      <w:marLeft w:val="0"/>
      <w:marRight w:val="0"/>
      <w:marTop w:val="0"/>
      <w:marBottom w:val="0"/>
      <w:divBdr>
        <w:top w:val="none" w:sz="0" w:space="0" w:color="auto"/>
        <w:left w:val="none" w:sz="0" w:space="0" w:color="auto"/>
        <w:bottom w:val="none" w:sz="0" w:space="0" w:color="auto"/>
        <w:right w:val="none" w:sz="0" w:space="0" w:color="auto"/>
      </w:divBdr>
    </w:div>
    <w:div w:id="354231696">
      <w:bodyDiv w:val="1"/>
      <w:marLeft w:val="0"/>
      <w:marRight w:val="0"/>
      <w:marTop w:val="0"/>
      <w:marBottom w:val="0"/>
      <w:divBdr>
        <w:top w:val="none" w:sz="0" w:space="0" w:color="auto"/>
        <w:left w:val="none" w:sz="0" w:space="0" w:color="auto"/>
        <w:bottom w:val="none" w:sz="0" w:space="0" w:color="auto"/>
        <w:right w:val="none" w:sz="0" w:space="0" w:color="auto"/>
      </w:divBdr>
    </w:div>
    <w:div w:id="441611727">
      <w:bodyDiv w:val="1"/>
      <w:marLeft w:val="0"/>
      <w:marRight w:val="0"/>
      <w:marTop w:val="0"/>
      <w:marBottom w:val="0"/>
      <w:divBdr>
        <w:top w:val="none" w:sz="0" w:space="0" w:color="auto"/>
        <w:left w:val="none" w:sz="0" w:space="0" w:color="auto"/>
        <w:bottom w:val="none" w:sz="0" w:space="0" w:color="auto"/>
        <w:right w:val="none" w:sz="0" w:space="0" w:color="auto"/>
      </w:divBdr>
    </w:div>
    <w:div w:id="634330381">
      <w:bodyDiv w:val="1"/>
      <w:marLeft w:val="0"/>
      <w:marRight w:val="0"/>
      <w:marTop w:val="0"/>
      <w:marBottom w:val="0"/>
      <w:divBdr>
        <w:top w:val="none" w:sz="0" w:space="0" w:color="auto"/>
        <w:left w:val="none" w:sz="0" w:space="0" w:color="auto"/>
        <w:bottom w:val="none" w:sz="0" w:space="0" w:color="auto"/>
        <w:right w:val="none" w:sz="0" w:space="0" w:color="auto"/>
      </w:divBdr>
    </w:div>
    <w:div w:id="660542310">
      <w:bodyDiv w:val="1"/>
      <w:marLeft w:val="0"/>
      <w:marRight w:val="0"/>
      <w:marTop w:val="0"/>
      <w:marBottom w:val="0"/>
      <w:divBdr>
        <w:top w:val="none" w:sz="0" w:space="0" w:color="auto"/>
        <w:left w:val="none" w:sz="0" w:space="0" w:color="auto"/>
        <w:bottom w:val="none" w:sz="0" w:space="0" w:color="auto"/>
        <w:right w:val="none" w:sz="0" w:space="0" w:color="auto"/>
      </w:divBdr>
    </w:div>
    <w:div w:id="681207273">
      <w:bodyDiv w:val="1"/>
      <w:marLeft w:val="0"/>
      <w:marRight w:val="0"/>
      <w:marTop w:val="0"/>
      <w:marBottom w:val="0"/>
      <w:divBdr>
        <w:top w:val="none" w:sz="0" w:space="0" w:color="auto"/>
        <w:left w:val="none" w:sz="0" w:space="0" w:color="auto"/>
        <w:bottom w:val="none" w:sz="0" w:space="0" w:color="auto"/>
        <w:right w:val="none" w:sz="0" w:space="0" w:color="auto"/>
      </w:divBdr>
    </w:div>
    <w:div w:id="780877031">
      <w:bodyDiv w:val="1"/>
      <w:marLeft w:val="0"/>
      <w:marRight w:val="0"/>
      <w:marTop w:val="0"/>
      <w:marBottom w:val="0"/>
      <w:divBdr>
        <w:top w:val="none" w:sz="0" w:space="0" w:color="auto"/>
        <w:left w:val="none" w:sz="0" w:space="0" w:color="auto"/>
        <w:bottom w:val="none" w:sz="0" w:space="0" w:color="auto"/>
        <w:right w:val="none" w:sz="0" w:space="0" w:color="auto"/>
      </w:divBdr>
    </w:div>
    <w:div w:id="863665379">
      <w:bodyDiv w:val="1"/>
      <w:marLeft w:val="0"/>
      <w:marRight w:val="0"/>
      <w:marTop w:val="0"/>
      <w:marBottom w:val="0"/>
      <w:divBdr>
        <w:top w:val="none" w:sz="0" w:space="0" w:color="auto"/>
        <w:left w:val="none" w:sz="0" w:space="0" w:color="auto"/>
        <w:bottom w:val="none" w:sz="0" w:space="0" w:color="auto"/>
        <w:right w:val="none" w:sz="0" w:space="0" w:color="auto"/>
      </w:divBdr>
    </w:div>
    <w:div w:id="898326728">
      <w:bodyDiv w:val="1"/>
      <w:marLeft w:val="0"/>
      <w:marRight w:val="0"/>
      <w:marTop w:val="0"/>
      <w:marBottom w:val="0"/>
      <w:divBdr>
        <w:top w:val="none" w:sz="0" w:space="0" w:color="auto"/>
        <w:left w:val="none" w:sz="0" w:space="0" w:color="auto"/>
        <w:bottom w:val="none" w:sz="0" w:space="0" w:color="auto"/>
        <w:right w:val="none" w:sz="0" w:space="0" w:color="auto"/>
      </w:divBdr>
    </w:div>
    <w:div w:id="955523168">
      <w:bodyDiv w:val="1"/>
      <w:marLeft w:val="0"/>
      <w:marRight w:val="0"/>
      <w:marTop w:val="0"/>
      <w:marBottom w:val="0"/>
      <w:divBdr>
        <w:top w:val="none" w:sz="0" w:space="0" w:color="auto"/>
        <w:left w:val="none" w:sz="0" w:space="0" w:color="auto"/>
        <w:bottom w:val="none" w:sz="0" w:space="0" w:color="auto"/>
        <w:right w:val="none" w:sz="0" w:space="0" w:color="auto"/>
      </w:divBdr>
    </w:div>
    <w:div w:id="990790362">
      <w:bodyDiv w:val="1"/>
      <w:marLeft w:val="0"/>
      <w:marRight w:val="0"/>
      <w:marTop w:val="0"/>
      <w:marBottom w:val="0"/>
      <w:divBdr>
        <w:top w:val="none" w:sz="0" w:space="0" w:color="auto"/>
        <w:left w:val="none" w:sz="0" w:space="0" w:color="auto"/>
        <w:bottom w:val="none" w:sz="0" w:space="0" w:color="auto"/>
        <w:right w:val="none" w:sz="0" w:space="0" w:color="auto"/>
      </w:divBdr>
    </w:div>
    <w:div w:id="1104765629">
      <w:bodyDiv w:val="1"/>
      <w:marLeft w:val="0"/>
      <w:marRight w:val="0"/>
      <w:marTop w:val="0"/>
      <w:marBottom w:val="0"/>
      <w:divBdr>
        <w:top w:val="none" w:sz="0" w:space="0" w:color="auto"/>
        <w:left w:val="none" w:sz="0" w:space="0" w:color="auto"/>
        <w:bottom w:val="none" w:sz="0" w:space="0" w:color="auto"/>
        <w:right w:val="none" w:sz="0" w:space="0" w:color="auto"/>
      </w:divBdr>
    </w:div>
    <w:div w:id="1232929618">
      <w:bodyDiv w:val="1"/>
      <w:marLeft w:val="0"/>
      <w:marRight w:val="0"/>
      <w:marTop w:val="0"/>
      <w:marBottom w:val="0"/>
      <w:divBdr>
        <w:top w:val="none" w:sz="0" w:space="0" w:color="auto"/>
        <w:left w:val="none" w:sz="0" w:space="0" w:color="auto"/>
        <w:bottom w:val="none" w:sz="0" w:space="0" w:color="auto"/>
        <w:right w:val="none" w:sz="0" w:space="0" w:color="auto"/>
      </w:divBdr>
    </w:div>
    <w:div w:id="1270894528">
      <w:bodyDiv w:val="1"/>
      <w:marLeft w:val="0"/>
      <w:marRight w:val="0"/>
      <w:marTop w:val="0"/>
      <w:marBottom w:val="0"/>
      <w:divBdr>
        <w:top w:val="none" w:sz="0" w:space="0" w:color="auto"/>
        <w:left w:val="none" w:sz="0" w:space="0" w:color="auto"/>
        <w:bottom w:val="none" w:sz="0" w:space="0" w:color="auto"/>
        <w:right w:val="none" w:sz="0" w:space="0" w:color="auto"/>
      </w:divBdr>
    </w:div>
    <w:div w:id="1390574511">
      <w:bodyDiv w:val="1"/>
      <w:marLeft w:val="0"/>
      <w:marRight w:val="0"/>
      <w:marTop w:val="0"/>
      <w:marBottom w:val="0"/>
      <w:divBdr>
        <w:top w:val="none" w:sz="0" w:space="0" w:color="auto"/>
        <w:left w:val="none" w:sz="0" w:space="0" w:color="auto"/>
        <w:bottom w:val="none" w:sz="0" w:space="0" w:color="auto"/>
        <w:right w:val="none" w:sz="0" w:space="0" w:color="auto"/>
      </w:divBdr>
    </w:div>
    <w:div w:id="1480658202">
      <w:bodyDiv w:val="1"/>
      <w:marLeft w:val="0"/>
      <w:marRight w:val="0"/>
      <w:marTop w:val="0"/>
      <w:marBottom w:val="0"/>
      <w:divBdr>
        <w:top w:val="none" w:sz="0" w:space="0" w:color="auto"/>
        <w:left w:val="none" w:sz="0" w:space="0" w:color="auto"/>
        <w:bottom w:val="none" w:sz="0" w:space="0" w:color="auto"/>
        <w:right w:val="none" w:sz="0" w:space="0" w:color="auto"/>
      </w:divBdr>
    </w:div>
    <w:div w:id="1517228789">
      <w:bodyDiv w:val="1"/>
      <w:marLeft w:val="0"/>
      <w:marRight w:val="0"/>
      <w:marTop w:val="0"/>
      <w:marBottom w:val="0"/>
      <w:divBdr>
        <w:top w:val="none" w:sz="0" w:space="0" w:color="auto"/>
        <w:left w:val="none" w:sz="0" w:space="0" w:color="auto"/>
        <w:bottom w:val="none" w:sz="0" w:space="0" w:color="auto"/>
        <w:right w:val="none" w:sz="0" w:space="0" w:color="auto"/>
      </w:divBdr>
    </w:div>
    <w:div w:id="1532110714">
      <w:bodyDiv w:val="1"/>
      <w:marLeft w:val="0"/>
      <w:marRight w:val="0"/>
      <w:marTop w:val="0"/>
      <w:marBottom w:val="0"/>
      <w:divBdr>
        <w:top w:val="none" w:sz="0" w:space="0" w:color="auto"/>
        <w:left w:val="none" w:sz="0" w:space="0" w:color="auto"/>
        <w:bottom w:val="none" w:sz="0" w:space="0" w:color="auto"/>
        <w:right w:val="none" w:sz="0" w:space="0" w:color="auto"/>
      </w:divBdr>
    </w:div>
    <w:div w:id="1665401771">
      <w:bodyDiv w:val="1"/>
      <w:marLeft w:val="0"/>
      <w:marRight w:val="0"/>
      <w:marTop w:val="0"/>
      <w:marBottom w:val="0"/>
      <w:divBdr>
        <w:top w:val="none" w:sz="0" w:space="0" w:color="auto"/>
        <w:left w:val="none" w:sz="0" w:space="0" w:color="auto"/>
        <w:bottom w:val="none" w:sz="0" w:space="0" w:color="auto"/>
        <w:right w:val="none" w:sz="0" w:space="0" w:color="auto"/>
      </w:divBdr>
    </w:div>
    <w:div w:id="1693532316">
      <w:bodyDiv w:val="1"/>
      <w:marLeft w:val="0"/>
      <w:marRight w:val="0"/>
      <w:marTop w:val="0"/>
      <w:marBottom w:val="0"/>
      <w:divBdr>
        <w:top w:val="none" w:sz="0" w:space="0" w:color="auto"/>
        <w:left w:val="none" w:sz="0" w:space="0" w:color="auto"/>
        <w:bottom w:val="none" w:sz="0" w:space="0" w:color="auto"/>
        <w:right w:val="none" w:sz="0" w:space="0" w:color="auto"/>
      </w:divBdr>
    </w:div>
    <w:div w:id="1926189420">
      <w:bodyDiv w:val="1"/>
      <w:marLeft w:val="0"/>
      <w:marRight w:val="0"/>
      <w:marTop w:val="0"/>
      <w:marBottom w:val="0"/>
      <w:divBdr>
        <w:top w:val="none" w:sz="0" w:space="0" w:color="auto"/>
        <w:left w:val="none" w:sz="0" w:space="0" w:color="auto"/>
        <w:bottom w:val="none" w:sz="0" w:space="0" w:color="auto"/>
        <w:right w:val="none" w:sz="0" w:space="0" w:color="auto"/>
      </w:divBdr>
    </w:div>
    <w:div w:id="2035033391">
      <w:bodyDiv w:val="1"/>
      <w:marLeft w:val="0"/>
      <w:marRight w:val="0"/>
      <w:marTop w:val="0"/>
      <w:marBottom w:val="0"/>
      <w:divBdr>
        <w:top w:val="none" w:sz="0" w:space="0" w:color="auto"/>
        <w:left w:val="none" w:sz="0" w:space="0" w:color="auto"/>
        <w:bottom w:val="none" w:sz="0" w:space="0" w:color="auto"/>
        <w:right w:val="none" w:sz="0" w:space="0" w:color="auto"/>
      </w:divBdr>
    </w:div>
    <w:div w:id="208845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904391" TargetMode="External"/><Relationship Id="rId18" Type="http://schemas.openxmlformats.org/officeDocument/2006/relationships/hyperlink" Target="http://docs.cntd.ru/document/901904391" TargetMode="External"/><Relationship Id="rId26" Type="http://schemas.openxmlformats.org/officeDocument/2006/relationships/hyperlink" Target="http://docs.cntd.ru/document/9004937" TargetMode="External"/><Relationship Id="rId39" Type="http://schemas.openxmlformats.org/officeDocument/2006/relationships/hyperlink" Target="http://docs.cntd.ru/document/901904391" TargetMode="External"/><Relationship Id="rId3" Type="http://schemas.openxmlformats.org/officeDocument/2006/relationships/styles" Target="styles.xml"/><Relationship Id="rId21" Type="http://schemas.openxmlformats.org/officeDocument/2006/relationships/hyperlink" Target="http://docs.cntd.ru/document/901904391" TargetMode="External"/><Relationship Id="rId34" Type="http://schemas.openxmlformats.org/officeDocument/2006/relationships/hyperlink" Target="http://docs.cntd.ru/document/9004937" TargetMode="External"/><Relationship Id="rId42" Type="http://schemas.openxmlformats.org/officeDocument/2006/relationships/hyperlink" Target="http://docs.cntd.ru/document/901904391" TargetMode="External"/><Relationship Id="rId7" Type="http://schemas.openxmlformats.org/officeDocument/2006/relationships/footnotes" Target="footnotes.xml"/><Relationship Id="rId12" Type="http://schemas.openxmlformats.org/officeDocument/2006/relationships/hyperlink" Target="http://docs.cntd.ru/document/901904391" TargetMode="External"/><Relationship Id="rId17" Type="http://schemas.openxmlformats.org/officeDocument/2006/relationships/hyperlink" Target="http://docs.cntd.ru/document/901904391" TargetMode="External"/><Relationship Id="rId25" Type="http://schemas.openxmlformats.org/officeDocument/2006/relationships/hyperlink" Target="http://docs.cntd.ru/document/9004937" TargetMode="External"/><Relationship Id="rId33" Type="http://schemas.openxmlformats.org/officeDocument/2006/relationships/hyperlink" Target="http://docs.cntd.ru/document/9004937" TargetMode="External"/><Relationship Id="rId38" Type="http://schemas.openxmlformats.org/officeDocument/2006/relationships/hyperlink" Target="http://docs.cntd.ru/document/901904391" TargetMode="External"/><Relationship Id="rId2" Type="http://schemas.openxmlformats.org/officeDocument/2006/relationships/numbering" Target="numbering.xml"/><Relationship Id="rId16" Type="http://schemas.openxmlformats.org/officeDocument/2006/relationships/hyperlink" Target="http://docs.cntd.ru/document/901904391" TargetMode="External"/><Relationship Id="rId20" Type="http://schemas.openxmlformats.org/officeDocument/2006/relationships/hyperlink" Target="http://docs.cntd.ru/document/901904391" TargetMode="External"/><Relationship Id="rId29" Type="http://schemas.openxmlformats.org/officeDocument/2006/relationships/hyperlink" Target="http://docs.cntd.ru/document/9004937" TargetMode="External"/><Relationship Id="rId41" Type="http://schemas.openxmlformats.org/officeDocument/2006/relationships/hyperlink" Target="http://docs.cntd.ru/document/9019043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04391" TargetMode="External"/><Relationship Id="rId24" Type="http://schemas.openxmlformats.org/officeDocument/2006/relationships/hyperlink" Target="http://docs.cntd.ru/document/901904391" TargetMode="External"/><Relationship Id="rId32" Type="http://schemas.openxmlformats.org/officeDocument/2006/relationships/hyperlink" Target="http://docs.cntd.ru/document/9004937" TargetMode="External"/><Relationship Id="rId37" Type="http://schemas.openxmlformats.org/officeDocument/2006/relationships/hyperlink" Target="http://docs.cntd.ru/document/901904391" TargetMode="External"/><Relationship Id="rId40" Type="http://schemas.openxmlformats.org/officeDocument/2006/relationships/hyperlink" Target="http://docs.cntd.ru/document/901904391"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ocs.cntd.ru/document/901904391" TargetMode="External"/><Relationship Id="rId23" Type="http://schemas.openxmlformats.org/officeDocument/2006/relationships/hyperlink" Target="http://docs.cntd.ru/document/901904391" TargetMode="External"/><Relationship Id="rId28" Type="http://schemas.openxmlformats.org/officeDocument/2006/relationships/hyperlink" Target="http://docs.cntd.ru/document/9004937" TargetMode="External"/><Relationship Id="rId36" Type="http://schemas.openxmlformats.org/officeDocument/2006/relationships/hyperlink" Target="http://docs.cntd.ru/document/901904391" TargetMode="External"/><Relationship Id="rId10" Type="http://schemas.openxmlformats.org/officeDocument/2006/relationships/hyperlink" Target="http://docs.cntd.ru/document/9004937" TargetMode="External"/><Relationship Id="rId19" Type="http://schemas.openxmlformats.org/officeDocument/2006/relationships/hyperlink" Target="http://docs.cntd.ru/document/901904391" TargetMode="External"/><Relationship Id="rId31" Type="http://schemas.openxmlformats.org/officeDocument/2006/relationships/hyperlink" Target="http://docs.cntd.ru/document/9004937"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s.cntd.ru/document/901904391" TargetMode="External"/><Relationship Id="rId22" Type="http://schemas.openxmlformats.org/officeDocument/2006/relationships/hyperlink" Target="http://docs.cntd.ru/document/901904391" TargetMode="External"/><Relationship Id="rId27" Type="http://schemas.openxmlformats.org/officeDocument/2006/relationships/hyperlink" Target="http://docs.cntd.ru/document/9004937" TargetMode="External"/><Relationship Id="rId30" Type="http://schemas.openxmlformats.org/officeDocument/2006/relationships/hyperlink" Target="http://docs.cntd.ru/document/9004937" TargetMode="External"/><Relationship Id="rId35" Type="http://schemas.openxmlformats.org/officeDocument/2006/relationships/hyperlink" Target="http://docs.cntd.ru/document/902386560"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2508B-50C7-422A-9E9C-169D1541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63</Pages>
  <Words>20058</Words>
  <Characters>114332</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blashkova blashkova</cp:lastModifiedBy>
  <cp:revision>6</cp:revision>
  <cp:lastPrinted>2015-07-10T05:45:00Z</cp:lastPrinted>
  <dcterms:created xsi:type="dcterms:W3CDTF">2015-07-10T04:39:00Z</dcterms:created>
  <dcterms:modified xsi:type="dcterms:W3CDTF">2015-07-24T10:06:00Z</dcterms:modified>
</cp:coreProperties>
</file>