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97F" w:rsidRPr="004C4A57" w:rsidRDefault="0023497F" w:rsidP="002349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6"/>
          <w:szCs w:val="26"/>
          <w:lang w:val="en-US" w:eastAsia="ru-RU"/>
        </w:rPr>
      </w:pPr>
      <w:r w:rsidRPr="004C4A57">
        <w:rPr>
          <w:rFonts w:ascii="Times New Roman" w:eastAsia="Times New Roman" w:hAnsi="Times New Roman" w:cs="Times New Roman"/>
          <w:noProof/>
          <w:color w:val="00008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24463273" wp14:editId="340A3C19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97F" w:rsidRPr="004C4A57" w:rsidRDefault="0023497F" w:rsidP="0023497F">
      <w:pPr>
        <w:spacing w:after="0"/>
        <w:jc w:val="center"/>
        <w:rPr>
          <w:rFonts w:ascii="Times New Roman" w:eastAsia="Times New Roman" w:hAnsi="Times New Roman" w:cs="Times New Roman"/>
          <w:color w:val="000080"/>
          <w:sz w:val="26"/>
          <w:szCs w:val="26"/>
          <w:lang w:val="en-US" w:eastAsia="ru-RU"/>
        </w:rPr>
      </w:pPr>
    </w:p>
    <w:p w:rsidR="0023497F" w:rsidRPr="004C4A57" w:rsidRDefault="0023497F" w:rsidP="0023497F">
      <w:pPr>
        <w:spacing w:after="0"/>
        <w:jc w:val="center"/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  <w:t>ДЕПАРТАМЕНТ ЗДРАВООХРАНЕНИЯ</w:t>
      </w:r>
    </w:p>
    <w:p w:rsidR="0023497F" w:rsidRPr="004C4A57" w:rsidRDefault="0023497F" w:rsidP="0023497F">
      <w:pPr>
        <w:spacing w:after="0"/>
        <w:jc w:val="center"/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  <w:t>ХАНТЫ-МАНСИЙСКОГО АВТОНОМНОГО ОКРУГА - ЮГРЫ</w:t>
      </w:r>
    </w:p>
    <w:p w:rsidR="0023497F" w:rsidRPr="004C4A57" w:rsidRDefault="0023497F" w:rsidP="0023497F">
      <w:pPr>
        <w:spacing w:after="0"/>
        <w:jc w:val="center"/>
        <w:rPr>
          <w:rFonts w:ascii="Times New Roman" w:eastAsia="Times New Roman" w:hAnsi="Times New Roman" w:cs="Times New Roman"/>
          <w:b/>
          <w:color w:val="000080"/>
          <w:sz w:val="26"/>
          <w:szCs w:val="26"/>
          <w:lang w:eastAsia="ru-RU"/>
        </w:rPr>
      </w:pPr>
    </w:p>
    <w:p w:rsidR="0023497F" w:rsidRPr="004C4A57" w:rsidRDefault="0023497F" w:rsidP="0023497F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4C4A57" w:rsidRDefault="0023497F" w:rsidP="0023497F">
      <w:pPr>
        <w:keepNext/>
        <w:spacing w:after="0"/>
        <w:jc w:val="center"/>
        <w:outlineLvl w:val="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</w:p>
    <w:p w:rsidR="0023497F" w:rsidRPr="004C4A57" w:rsidRDefault="0023497F" w:rsidP="0023497F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36C30" w:rsidRPr="004C4A57" w:rsidRDefault="00336C30" w:rsidP="00336C3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4A2CA3" w:rsidRDefault="00336C30" w:rsidP="00336C30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hAnsi="Times New Roman" w:cs="Times New Roman"/>
          <w:sz w:val="26"/>
          <w:szCs w:val="26"/>
        </w:rPr>
        <w:t xml:space="preserve">О </w:t>
      </w:r>
      <w:r w:rsidR="00333BC5" w:rsidRPr="004C4A57">
        <w:rPr>
          <w:rFonts w:ascii="Times New Roman" w:hAnsi="Times New Roman" w:cs="Times New Roman"/>
          <w:sz w:val="26"/>
          <w:szCs w:val="26"/>
        </w:rPr>
        <w:t>формировании</w:t>
      </w:r>
      <w:r w:rsidRPr="004C4A57">
        <w:rPr>
          <w:rFonts w:ascii="Times New Roman" w:hAnsi="Times New Roman" w:cs="Times New Roman"/>
          <w:sz w:val="26"/>
          <w:szCs w:val="26"/>
        </w:rPr>
        <w:t xml:space="preserve"> плана основных </w:t>
      </w:r>
      <w:r w:rsidR="00333BC5" w:rsidRPr="004C4A57">
        <w:rPr>
          <w:rFonts w:ascii="Times New Roman" w:hAnsi="Times New Roman" w:cs="Times New Roman"/>
          <w:sz w:val="26"/>
          <w:szCs w:val="26"/>
        </w:rPr>
        <w:t>мероприятий, реализуемых Департаментом</w:t>
      </w:r>
      <w:r w:rsidRPr="004C4A57">
        <w:rPr>
          <w:rFonts w:ascii="Times New Roman" w:hAnsi="Times New Roman" w:cs="Times New Roman"/>
          <w:sz w:val="26"/>
          <w:szCs w:val="26"/>
        </w:rPr>
        <w:t xml:space="preserve"> здравоохранения</w:t>
      </w:r>
      <w:r w:rsidR="00333BC5" w:rsidRPr="004C4A57">
        <w:rPr>
          <w:rFonts w:ascii="Times New Roman" w:hAnsi="Times New Roman" w:cs="Times New Roman"/>
          <w:sz w:val="26"/>
          <w:szCs w:val="26"/>
        </w:rPr>
        <w:t xml:space="preserve"> </w:t>
      </w:r>
      <w:r w:rsidRPr="004C4A57">
        <w:rPr>
          <w:rFonts w:ascii="Times New Roman" w:hAnsi="Times New Roman" w:cs="Times New Roman"/>
          <w:sz w:val="26"/>
          <w:szCs w:val="26"/>
        </w:rPr>
        <w:t>Ханты-Мансий</w:t>
      </w:r>
      <w:r w:rsidR="004A2CA3">
        <w:rPr>
          <w:rFonts w:ascii="Times New Roman" w:hAnsi="Times New Roman" w:cs="Times New Roman"/>
          <w:sz w:val="26"/>
          <w:szCs w:val="26"/>
        </w:rPr>
        <w:t>ского автономного округа – Югры</w:t>
      </w:r>
    </w:p>
    <w:p w:rsidR="0023497F" w:rsidRPr="004C4A57" w:rsidRDefault="0023497F" w:rsidP="0023497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4C4A57" w:rsidRDefault="0023497F" w:rsidP="0023497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г. Ханты-Мансийск</w:t>
      </w:r>
    </w:p>
    <w:p w:rsidR="0023497F" w:rsidRPr="004C4A57" w:rsidRDefault="0023497F" w:rsidP="0023497F">
      <w:pPr>
        <w:tabs>
          <w:tab w:val="left" w:pos="4155"/>
          <w:tab w:val="center" w:pos="4677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4C4A57" w:rsidRDefault="007F4129" w:rsidP="0023497F">
      <w:pPr>
        <w:tabs>
          <w:tab w:val="left" w:pos="4155"/>
          <w:tab w:val="center" w:pos="4677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«20» </w:t>
      </w:r>
      <w:bookmarkStart w:id="0" w:name="_GoBack"/>
      <w:bookmarkEnd w:id="0"/>
      <w:r w:rsidR="00E11B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ноября 2014 </w:t>
      </w:r>
      <w:r w:rsidR="0023497F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                                </w:t>
      </w:r>
      <w:r w:rsidR="00602F6C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E11B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602F6C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E11B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№ 1158</w:t>
      </w:r>
    </w:p>
    <w:p w:rsidR="0023497F" w:rsidRPr="004C4A57" w:rsidRDefault="0023497F" w:rsidP="0023497F">
      <w:pPr>
        <w:tabs>
          <w:tab w:val="left" w:pos="4155"/>
          <w:tab w:val="center" w:pos="4677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4C4A57" w:rsidRDefault="0023497F" w:rsidP="0023497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4C4A57" w:rsidRDefault="0023497F" w:rsidP="0023497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4C4A57" w:rsidRDefault="0023497F" w:rsidP="00234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дальнейшего 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совершенствования</w:t>
      </w:r>
      <w:r w:rsidR="000D044D">
        <w:rPr>
          <w:rFonts w:ascii="Times New Roman" w:eastAsia="Times New Roman" w:hAnsi="Times New Roman" w:cs="Times New Roman"/>
          <w:sz w:val="26"/>
          <w:szCs w:val="26"/>
          <w:lang w:eastAsia="ru-RU"/>
        </w:rPr>
        <w:t>, организации медицинской помощи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0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населению, </w:t>
      </w:r>
      <w:r w:rsid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r w:rsidR="00602F6C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Департамента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здравоохранения </w:t>
      </w:r>
      <w:r w:rsidR="00876F9D" w:rsidRPr="004C4A57">
        <w:rPr>
          <w:rFonts w:ascii="Times New Roman" w:hAnsi="Times New Roman" w:cs="Times New Roman"/>
          <w:sz w:val="26"/>
          <w:szCs w:val="26"/>
        </w:rPr>
        <w:t>Ханты-Мансий</w:t>
      </w:r>
      <w:r w:rsidR="00876F9D">
        <w:rPr>
          <w:rFonts w:ascii="Times New Roman" w:hAnsi="Times New Roman" w:cs="Times New Roman"/>
          <w:sz w:val="26"/>
          <w:szCs w:val="26"/>
        </w:rPr>
        <w:t>ского автономного округа – Югры</w:t>
      </w:r>
      <w:r w:rsidR="00876F9D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02F6C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медицинских организаций Ханты-Мансийского автономного округа – Югры</w:t>
      </w:r>
      <w:r w:rsidR="00E813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325" w:rsidRPr="00E813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E81325" w:rsidRDefault="00E81325" w:rsidP="002349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81325" w:rsidRPr="004C4A57" w:rsidRDefault="00E81325" w:rsidP="002349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3DA7" w:rsidRPr="00FD0648" w:rsidRDefault="00602F6C" w:rsidP="005F3DA7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7D2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333BC5" w:rsidRPr="008407D2">
        <w:rPr>
          <w:rFonts w:ascii="Times New Roman" w:hAnsi="Times New Roman" w:cs="Times New Roman"/>
          <w:sz w:val="26"/>
          <w:szCs w:val="26"/>
        </w:rPr>
        <w:t xml:space="preserve">прилагаемую </w:t>
      </w:r>
      <w:r w:rsidRPr="008407D2">
        <w:rPr>
          <w:rFonts w:ascii="Times New Roman" w:hAnsi="Times New Roman" w:cs="Times New Roman"/>
          <w:sz w:val="26"/>
          <w:szCs w:val="26"/>
        </w:rPr>
        <w:t>форму плана основных мероприятий</w:t>
      </w:r>
      <w:r w:rsidR="00333BC5" w:rsidRPr="008407D2">
        <w:rPr>
          <w:rFonts w:ascii="Times New Roman" w:hAnsi="Times New Roman" w:cs="Times New Roman"/>
          <w:sz w:val="26"/>
          <w:szCs w:val="26"/>
        </w:rPr>
        <w:t>, реализуемых</w:t>
      </w:r>
      <w:r w:rsidRPr="008407D2">
        <w:rPr>
          <w:rFonts w:ascii="Times New Roman" w:hAnsi="Times New Roman" w:cs="Times New Roman"/>
          <w:sz w:val="26"/>
          <w:szCs w:val="26"/>
        </w:rPr>
        <w:t xml:space="preserve"> </w:t>
      </w:r>
      <w:r w:rsidR="00333BC5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Департаментом</w:t>
      </w:r>
      <w:r w:rsidR="00D21230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здравоохранения Ханты-Мансийского автономного округа – Югры</w:t>
      </w:r>
      <w:r w:rsidR="00FD0648" w:rsidRPr="00FD0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0648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- Департамент)</w:t>
      </w:r>
      <w:r w:rsidR="00FD0648" w:rsidRPr="00FD0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D064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1</w:t>
      </w:r>
      <w:r w:rsidR="00FD0648" w:rsidRPr="00FD064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407D2">
        <w:rPr>
          <w:rFonts w:ascii="Times New Roman" w:hAnsi="Times New Roman" w:cs="Times New Roman"/>
          <w:sz w:val="26"/>
          <w:szCs w:val="26"/>
        </w:rPr>
        <w:t>.</w:t>
      </w:r>
    </w:p>
    <w:p w:rsidR="00FD0648" w:rsidRPr="00FD0648" w:rsidRDefault="00FD0648" w:rsidP="00FD0648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Руководителям медицинских организаций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курируемое управление Департамента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до 1 ноября и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ежеквартально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10 марта, до 10 июня, до 10 сентября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предложения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уточненными мероприятиями и датами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включения в план работы Департамента согласно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разделам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D0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утверждён</w:t>
      </w:r>
      <w:r w:rsidRPr="008407D2">
        <w:rPr>
          <w:rFonts w:ascii="Times New Roman" w:hAnsi="Times New Roman" w:cs="Times New Roman"/>
          <w:sz w:val="26"/>
          <w:szCs w:val="26"/>
        </w:rPr>
        <w:t>ной</w:t>
      </w:r>
      <w:r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FD0648">
        <w:rPr>
          <w:rFonts w:ascii="Times New Roman" w:hAnsi="Times New Roman" w:cs="Times New Roman"/>
          <w:sz w:val="26"/>
          <w:szCs w:val="26"/>
        </w:rPr>
        <w:t xml:space="preserve"> плана основных мероприятий, реализуемых </w:t>
      </w:r>
      <w:r w:rsidRPr="00FD0648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6FE6" w:rsidRPr="00334C08" w:rsidRDefault="00FD0648" w:rsidP="00334C08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Заместителям директора, р</w:t>
      </w:r>
      <w:r w:rsidR="005F3DA7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уководителям </w:t>
      </w:r>
      <w:r w:rsidR="000D044D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отдел</w:t>
      </w:r>
      <w:r w:rsidR="004879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финансового контроля </w:t>
      </w:r>
      <w:r w:rsidR="00334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аудита </w:t>
      </w:r>
      <w:r w:rsidR="005F3DA7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Департамента предст</w:t>
      </w:r>
      <w:r w:rsidR="00930BBB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авлять </w:t>
      </w:r>
      <w:r w:rsidR="00334C08" w:rsidRPr="00334C08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до 15 ноября и ежеквартально до 15 марта, до 15 июня, до 15 сентября</w:t>
      </w:r>
      <w:r w:rsidR="00334C08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0BBB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организационный отдел А</w:t>
      </w:r>
      <w:r w:rsidR="005F3DA7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дминистративного управления Департамента план работы управления с учетом планов работы курируемых</w:t>
      </w:r>
      <w:r w:rsidR="007D1C24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отделов Департамента, </w:t>
      </w:r>
      <w:r w:rsidR="005F3DA7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внештатных специалистов</w:t>
      </w:r>
      <w:r w:rsidR="00876F9D" w:rsidRPr="008407D2">
        <w:rPr>
          <w:rFonts w:ascii="Times New Roman" w:hAnsi="Times New Roman" w:cs="Times New Roman"/>
          <w:sz w:val="26"/>
          <w:szCs w:val="26"/>
        </w:rPr>
        <w:t xml:space="preserve"> Департамента </w:t>
      </w:r>
      <w:r w:rsidR="005F3DA7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медицинских организаций Ханты-Мансийского автономного округа – Югры на бумажном и электронном </w:t>
      </w:r>
      <w:r w:rsidR="00334C0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носителях.</w:t>
      </w:r>
    </w:p>
    <w:p w:rsidR="008407D2" w:rsidRPr="00163828" w:rsidRDefault="008407D2" w:rsidP="00163828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Управлению развития системы зд</w:t>
      </w:r>
      <w:r w:rsidR="00E8132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равоохранения Департамента пред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ставлять </w:t>
      </w:r>
      <w:r w:rsidR="00334C08" w:rsidRPr="00334C08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до 15 ноября</w:t>
      </w:r>
      <w:r w:rsidR="00334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334C08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организационный отдел Административного управления Департамента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елевые показатели деятельности и их прогностические уровни на предстоящий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формиро</w:t>
      </w:r>
      <w:r w:rsidR="00334C08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плана работы Департамента (приложение 2)</w:t>
      </w:r>
      <w:r w:rsidRPr="00334C0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76F9D" w:rsidRPr="008407D2" w:rsidRDefault="00876F9D" w:rsidP="00602F6C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Организационному</w:t>
      </w:r>
      <w:r w:rsidR="00040A28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30BBB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040A28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ивного управления Департамента:</w:t>
      </w:r>
    </w:p>
    <w:p w:rsidR="00CF6FE6" w:rsidRPr="00163828" w:rsidRDefault="00334C08" w:rsidP="00163828">
      <w:pPr>
        <w:pStyle w:val="a5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формировать план</w:t>
      </w:r>
      <w:r w:rsidR="006724AE" w:rsidRPr="008407D2">
        <w:rPr>
          <w:rFonts w:ascii="Times New Roman" w:hAnsi="Times New Roman" w:cs="Times New Roman"/>
          <w:sz w:val="26"/>
          <w:szCs w:val="26"/>
        </w:rPr>
        <w:t xml:space="preserve"> основных мероприятий, реализуемых Департаментом </w:t>
      </w:r>
      <w:r>
        <w:rPr>
          <w:rFonts w:ascii="Times New Roman" w:hAnsi="Times New Roman" w:cs="Times New Roman"/>
          <w:sz w:val="26"/>
          <w:szCs w:val="26"/>
        </w:rPr>
        <w:t xml:space="preserve">с учетом предложений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заместителей директора, руководителей 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отдела финансового контроля и аудита 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Департамента </w:t>
      </w:r>
      <w:r w:rsidR="006724AE" w:rsidRPr="008407D2">
        <w:rPr>
          <w:rFonts w:ascii="Times New Roman" w:hAnsi="Times New Roman" w:cs="Times New Roman"/>
          <w:sz w:val="26"/>
          <w:szCs w:val="26"/>
        </w:rPr>
        <w:t>и представлять на утверждение директору Департамента</w:t>
      </w:r>
      <w:r w:rsidR="00163828">
        <w:rPr>
          <w:rFonts w:ascii="Times New Roman" w:hAnsi="Times New Roman" w:cs="Times New Roman"/>
          <w:sz w:val="26"/>
          <w:szCs w:val="26"/>
        </w:rPr>
        <w:t xml:space="preserve"> </w:t>
      </w:r>
      <w:r w:rsidR="00163828" w:rsidRPr="008407D2">
        <w:rPr>
          <w:rFonts w:ascii="Times New Roman" w:hAnsi="Times New Roman" w:cs="Times New Roman"/>
          <w:sz w:val="26"/>
          <w:szCs w:val="26"/>
        </w:rPr>
        <w:t>ежегодно до 1 декабря</w:t>
      </w:r>
      <w:r w:rsidR="006724AE" w:rsidRPr="008407D2">
        <w:rPr>
          <w:rFonts w:ascii="Times New Roman" w:hAnsi="Times New Roman" w:cs="Times New Roman"/>
          <w:sz w:val="26"/>
          <w:szCs w:val="26"/>
        </w:rPr>
        <w:t>.</w:t>
      </w:r>
    </w:p>
    <w:p w:rsidR="006724AE" w:rsidRPr="008407D2" w:rsidRDefault="006724AE" w:rsidP="006724AE">
      <w:pPr>
        <w:pStyle w:val="a5"/>
        <w:numPr>
          <w:ilvl w:val="1"/>
          <w:numId w:val="1"/>
        </w:numPr>
        <w:spacing w:after="0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Размещать </w:t>
      </w:r>
      <w:r w:rsidR="00163828" w:rsidRPr="008407D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ежегодно </w:t>
      </w:r>
      <w:r w:rsidR="00163828">
        <w:rPr>
          <w:rFonts w:ascii="Times New Roman" w:hAnsi="Times New Roman" w:cs="Times New Roman"/>
          <w:sz w:val="26"/>
          <w:szCs w:val="26"/>
        </w:rPr>
        <w:t xml:space="preserve">и ежеквартально </w:t>
      </w:r>
      <w:r w:rsidRPr="008407D2">
        <w:rPr>
          <w:rFonts w:ascii="Times New Roman" w:hAnsi="Times New Roman" w:cs="Times New Roman"/>
          <w:sz w:val="26"/>
          <w:szCs w:val="26"/>
        </w:rPr>
        <w:t>план основных мероприятий, реализуем</w:t>
      </w:r>
      <w:r w:rsidR="000D4561">
        <w:rPr>
          <w:rFonts w:ascii="Times New Roman" w:hAnsi="Times New Roman" w:cs="Times New Roman"/>
          <w:sz w:val="26"/>
          <w:szCs w:val="26"/>
        </w:rPr>
        <w:t>ых Департаментом</w:t>
      </w:r>
      <w:r w:rsidR="00AD7298">
        <w:rPr>
          <w:rFonts w:ascii="Times New Roman" w:hAnsi="Times New Roman" w:cs="Times New Roman"/>
          <w:sz w:val="26"/>
          <w:szCs w:val="26"/>
        </w:rPr>
        <w:t>,</w:t>
      </w:r>
      <w:r w:rsidRPr="008407D2">
        <w:rPr>
          <w:rFonts w:ascii="Times New Roman" w:hAnsi="Times New Roman" w:cs="Times New Roman"/>
          <w:sz w:val="26"/>
          <w:szCs w:val="26"/>
        </w:rPr>
        <w:t xml:space="preserve"> на о</w:t>
      </w:r>
      <w:r w:rsidR="009367B0" w:rsidRPr="008407D2">
        <w:rPr>
          <w:rFonts w:ascii="Times New Roman" w:hAnsi="Times New Roman" w:cs="Times New Roman"/>
          <w:sz w:val="26"/>
          <w:szCs w:val="26"/>
        </w:rPr>
        <w:t>фициальном сайте Департамента в разделе</w:t>
      </w:r>
      <w:r w:rsidRPr="008407D2">
        <w:rPr>
          <w:rFonts w:ascii="Times New Roman" w:hAnsi="Times New Roman" w:cs="Times New Roman"/>
          <w:sz w:val="26"/>
          <w:szCs w:val="26"/>
        </w:rPr>
        <w:t xml:space="preserve"> </w:t>
      </w:r>
      <w:r w:rsidR="009367B0" w:rsidRPr="008407D2">
        <w:rPr>
          <w:rFonts w:ascii="Times New Roman" w:hAnsi="Times New Roman" w:cs="Times New Roman"/>
          <w:sz w:val="26"/>
          <w:szCs w:val="26"/>
        </w:rPr>
        <w:t>«Департамент</w:t>
      </w:r>
      <w:r w:rsidRPr="008407D2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="00AD7298">
        <w:rPr>
          <w:rFonts w:ascii="Times New Roman" w:hAnsi="Times New Roman" w:cs="Times New Roman"/>
          <w:bCs/>
          <w:color w:val="000000"/>
          <w:sz w:val="26"/>
          <w:szCs w:val="26"/>
        </w:rPr>
        <w:t>,</w:t>
      </w:r>
      <w:r w:rsidR="009367B0" w:rsidRPr="008407D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далее </w:t>
      </w:r>
      <w:r w:rsidR="009367B0" w:rsidRPr="008407D2">
        <w:rPr>
          <w:rFonts w:ascii="Times New Roman" w:hAnsi="Times New Roman" w:cs="Times New Roman"/>
          <w:sz w:val="26"/>
          <w:szCs w:val="26"/>
        </w:rPr>
        <w:t>«</w:t>
      </w:r>
      <w:r w:rsidR="009367B0" w:rsidRPr="008407D2">
        <w:rPr>
          <w:rFonts w:ascii="Times New Roman" w:hAnsi="Times New Roman" w:cs="Times New Roman"/>
          <w:bCs/>
          <w:color w:val="000000"/>
          <w:sz w:val="26"/>
          <w:szCs w:val="26"/>
        </w:rPr>
        <w:t>План работы на текущий год</w:t>
      </w:r>
      <w:r w:rsidR="009367B0" w:rsidRPr="008407D2">
        <w:rPr>
          <w:rFonts w:ascii="Times New Roman" w:hAnsi="Times New Roman" w:cs="Times New Roman"/>
          <w:sz w:val="26"/>
          <w:szCs w:val="26"/>
        </w:rPr>
        <w:t>»</w:t>
      </w:r>
      <w:r w:rsidRPr="008407D2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:rsidR="00A10471" w:rsidRPr="008407D2" w:rsidRDefault="00333BC5" w:rsidP="00602F6C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утратившим силу приказ Департамента здравоохранения Ханты-Мансийского автономного округа – Югры от 06 сентября 2005 года </w:t>
      </w:r>
      <w:r w:rsidR="001638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258 </w:t>
      </w:r>
      <w:r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«О формировании ежегодного плана основных организационных мероприятий Департамента здравоохранения ХМАО – Югры».</w:t>
      </w:r>
    </w:p>
    <w:p w:rsidR="0023497F" w:rsidRPr="008407D2" w:rsidRDefault="0023497F" w:rsidP="002349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2F6C" w:rsidRDefault="00602F6C" w:rsidP="0023497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2268" w:rsidRPr="008407D2" w:rsidRDefault="008E2268" w:rsidP="0023497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8407D2" w:rsidRDefault="0023497F" w:rsidP="002349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497F" w:rsidRPr="004C4A57" w:rsidRDefault="0023497F" w:rsidP="0023497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                                                                 </w:t>
      </w:r>
      <w:r w:rsidR="00602F6C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А.В.Филимонов</w:t>
      </w:r>
    </w:p>
    <w:p w:rsidR="00D21230" w:rsidRPr="004C4A57" w:rsidRDefault="00D21230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367B0" w:rsidRDefault="009367B0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4DB0" w:rsidRDefault="00D14DB0" w:rsidP="007D1C2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07D2" w:rsidRDefault="008407D2" w:rsidP="007D1C2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07D2" w:rsidRDefault="008407D2" w:rsidP="007D1C2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33F02" w:rsidRDefault="00D33F02" w:rsidP="007D1C2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1C24" w:rsidRDefault="007D1C24" w:rsidP="007D1C2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367B0" w:rsidRDefault="009367B0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1325" w:rsidRDefault="00E81325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1325" w:rsidRDefault="00E81325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2268" w:rsidRDefault="008E2268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2268" w:rsidRDefault="008E2268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1325" w:rsidRDefault="00E81325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3828" w:rsidRDefault="00163828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3828" w:rsidRDefault="00163828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3828" w:rsidRDefault="00163828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63828" w:rsidRDefault="00163828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81325" w:rsidRDefault="00E81325" w:rsidP="00E8132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367B0" w:rsidRDefault="009367B0" w:rsidP="005F3DA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079B4" w:rsidRPr="004C4A57" w:rsidRDefault="002079B4" w:rsidP="004E775C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 w:rsidR="0016382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2079B4" w:rsidRPr="004C4A57" w:rsidRDefault="002079B4" w:rsidP="004E775C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 Департамента здравоохранения</w:t>
      </w:r>
    </w:p>
    <w:p w:rsidR="002079B4" w:rsidRPr="004C4A57" w:rsidRDefault="002079B4" w:rsidP="004E775C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 автономного округа – Югры</w:t>
      </w:r>
    </w:p>
    <w:p w:rsidR="002079B4" w:rsidRPr="004C4A57" w:rsidRDefault="00E11B58" w:rsidP="004E775C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 ноября 2014 года № 1158</w:t>
      </w:r>
    </w:p>
    <w:p w:rsidR="002079B4" w:rsidRPr="004C4A57" w:rsidRDefault="002079B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114DD" w:rsidRPr="004C4A57" w:rsidRDefault="00E114DD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114DD" w:rsidRPr="004C4A57" w:rsidRDefault="00E114DD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1230" w:rsidRPr="004C4A57" w:rsidTr="00D21230">
        <w:tc>
          <w:tcPr>
            <w:tcW w:w="4785" w:type="dxa"/>
          </w:tcPr>
          <w:p w:rsidR="008430C4" w:rsidRPr="004C4A57" w:rsidRDefault="008430C4" w:rsidP="004E775C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D21230" w:rsidRPr="004C4A57" w:rsidRDefault="00D21230" w:rsidP="004E775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4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Утверждаю</w:t>
            </w:r>
          </w:p>
          <w:p w:rsidR="008430C4" w:rsidRPr="004C4A57" w:rsidRDefault="00E114DD" w:rsidP="004E775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4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Департамента здравоохранения Ханты-Мансийского автономного округа – Югры </w:t>
            </w:r>
          </w:p>
          <w:p w:rsidR="00D21230" w:rsidRPr="004C4A57" w:rsidRDefault="00D21230" w:rsidP="004E775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4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</w:t>
            </w:r>
            <w:r w:rsidR="008430C4" w:rsidRPr="004C4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</w:t>
            </w:r>
          </w:p>
          <w:p w:rsidR="00D21230" w:rsidRPr="004C4A57" w:rsidRDefault="00D21230" w:rsidP="004E775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21230" w:rsidRPr="004C4A57" w:rsidRDefault="00D21230" w:rsidP="004E775C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4A57">
              <w:rPr>
                <w:rFonts w:ascii="Times New Roman" w:eastAsia="Calibri" w:hAnsi="Times New Roman" w:cs="Times New Roman"/>
                <w:sz w:val="26"/>
                <w:szCs w:val="26"/>
              </w:rPr>
              <w:t>«___»_______</w:t>
            </w:r>
            <w:r w:rsidR="008430C4" w:rsidRPr="004C4A57">
              <w:rPr>
                <w:rFonts w:ascii="Times New Roman" w:eastAsia="Calibri" w:hAnsi="Times New Roman" w:cs="Times New Roman"/>
                <w:sz w:val="26"/>
                <w:szCs w:val="26"/>
              </w:rPr>
              <w:t>_________ ______ год</w:t>
            </w:r>
          </w:p>
          <w:p w:rsidR="00D21230" w:rsidRPr="004C4A57" w:rsidRDefault="00D21230" w:rsidP="004E775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D21230" w:rsidRPr="004C4A57" w:rsidRDefault="00D21230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</w:t>
      </w: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основных мероприятий, реализуемых Департаментом здравоохранения Ханты-Мансийского автономного округа – Югры в ________ году</w:t>
      </w: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114DD" w:rsidRPr="004C4A57" w:rsidRDefault="00E114DD" w:rsidP="004E775C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0C4" w:rsidRPr="004C4A57" w:rsidRDefault="008430C4" w:rsidP="004E775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D07C2" w:rsidRPr="004C4A57" w:rsidRDefault="009D07C2" w:rsidP="004E775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62EA7" w:rsidRPr="004C4A57" w:rsidRDefault="00E62EA7" w:rsidP="004E775C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Основная цель 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должна быть определена на предстоящий год.</w:t>
      </w:r>
    </w:p>
    <w:p w:rsidR="005B7717" w:rsidRDefault="00E62EA7" w:rsidP="005B7717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Задачи 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должны отражать специфику </w:t>
      </w:r>
      <w:r w:rsidR="008E2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управлений </w:t>
      </w:r>
      <w:r w:rsidR="008E2268" w:rsidRPr="008407D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Департамента</w:t>
      </w:r>
      <w:r w:rsidR="008E226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E2268" w:rsidRPr="008E2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E2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отдела финансового контроля и аудита </w:t>
      </w:r>
      <w:r w:rsidR="00A31FDC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Департамента и</w:t>
      </w:r>
      <w:r w:rsidR="00EC32F2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соответствующие направления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456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медицинских организаций</w:t>
      </w:r>
      <w:r w:rsidR="00A31FDC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4A57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 автономного округа – Югры</w:t>
      </w:r>
      <w:r w:rsidR="00AD729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C4A57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1FDC"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направленные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реализацию цели.</w:t>
      </w:r>
    </w:p>
    <w:p w:rsidR="000D4561" w:rsidRPr="005B7717" w:rsidRDefault="00163828" w:rsidP="005B7717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Целевые показатели деятельности и их прогностические уровни на предстоящий год 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отражать</w:t>
      </w: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56EC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показатели состояния здоровья населения, показатели эффективности профилактики социально-значимых заболеваний, показатели качества профилактической работы.</w:t>
      </w:r>
    </w:p>
    <w:p w:rsidR="000D4561" w:rsidRDefault="000D4561" w:rsidP="008430C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561" w:rsidRPr="00876F9D" w:rsidRDefault="000D4561" w:rsidP="008430C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3"/>
        <w:gridCol w:w="3353"/>
        <w:gridCol w:w="2268"/>
        <w:gridCol w:w="1100"/>
        <w:gridCol w:w="1877"/>
      </w:tblGrid>
      <w:tr w:rsidR="00191C4C" w:rsidRPr="00876F9D" w:rsidTr="008E2268">
        <w:tc>
          <w:tcPr>
            <w:tcW w:w="900" w:type="dxa"/>
            <w:gridSpan w:val="2"/>
          </w:tcPr>
          <w:p w:rsidR="00191C4C" w:rsidRPr="00876F9D" w:rsidRDefault="00191C4C" w:rsidP="008E2268">
            <w:pPr>
              <w:shd w:val="clear" w:color="auto" w:fill="FFFFFF"/>
              <w:spacing w:after="0" w:line="240" w:lineRule="auto"/>
              <w:ind w:right="-1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91C4C" w:rsidRPr="00876F9D" w:rsidRDefault="00191C4C" w:rsidP="00191C4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53" w:type="dxa"/>
          </w:tcPr>
          <w:p w:rsidR="00191C4C" w:rsidRPr="00876F9D" w:rsidRDefault="00191C4C" w:rsidP="00191C4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</w:tcPr>
          <w:p w:rsidR="00191C4C" w:rsidRPr="00876F9D" w:rsidRDefault="00191C4C" w:rsidP="008E2268">
            <w:pPr>
              <w:shd w:val="clear" w:color="auto" w:fill="FFFFFF"/>
              <w:spacing w:after="0" w:line="240" w:lineRule="auto"/>
              <w:ind w:right="-74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Основание </w:t>
            </w:r>
            <w:r w:rsidRPr="00876F9D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внесения</w:t>
            </w:r>
          </w:p>
          <w:p w:rsidR="00191C4C" w:rsidRPr="00876F9D" w:rsidRDefault="00191C4C" w:rsidP="00191C4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в </w:t>
            </w: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перечень </w:t>
            </w:r>
            <w:r w:rsidRPr="00876F9D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100" w:type="dxa"/>
          </w:tcPr>
          <w:p w:rsidR="00191C4C" w:rsidRPr="00876F9D" w:rsidRDefault="00191C4C" w:rsidP="008E22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77" w:type="dxa"/>
          </w:tcPr>
          <w:p w:rsidR="00191C4C" w:rsidRPr="00876F9D" w:rsidRDefault="008E2268" w:rsidP="008E22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Ответственный/</w:t>
            </w:r>
            <w:r w:rsidR="00191C4C"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191C4C" w:rsidRPr="00876F9D" w:rsidTr="008E2268">
        <w:tc>
          <w:tcPr>
            <w:tcW w:w="900" w:type="dxa"/>
            <w:gridSpan w:val="2"/>
          </w:tcPr>
          <w:p w:rsidR="00191C4C" w:rsidRPr="00876F9D" w:rsidRDefault="00191C4C" w:rsidP="00191C4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3" w:type="dxa"/>
          </w:tcPr>
          <w:p w:rsidR="00191C4C" w:rsidRPr="00876F9D" w:rsidRDefault="00191C4C" w:rsidP="00191C4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191C4C" w:rsidRPr="00876F9D" w:rsidRDefault="00191C4C" w:rsidP="00191C4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</w:tcPr>
          <w:p w:rsidR="00191C4C" w:rsidRPr="00876F9D" w:rsidRDefault="00191C4C" w:rsidP="00191C4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7" w:type="dxa"/>
          </w:tcPr>
          <w:p w:rsidR="00191C4C" w:rsidRPr="00876F9D" w:rsidRDefault="00191C4C" w:rsidP="00191C4C">
            <w:pPr>
              <w:shd w:val="clear" w:color="auto" w:fill="FFFFFF"/>
              <w:spacing w:after="0" w:line="240" w:lineRule="auto"/>
              <w:ind w:right="-142" w:hanging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91C4C" w:rsidRPr="00876F9D" w:rsidTr="002B5DD9">
        <w:tc>
          <w:tcPr>
            <w:tcW w:w="9498" w:type="dxa"/>
            <w:gridSpan w:val="6"/>
          </w:tcPr>
          <w:p w:rsidR="00191C4C" w:rsidRPr="00876F9D" w:rsidRDefault="003B4733" w:rsidP="00D21230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76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C4C"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Вопросы, выносимые на рассмотрение Правительства Ханты-Мансийского автономного округа – Югры</w:t>
            </w:r>
          </w:p>
        </w:tc>
      </w:tr>
      <w:tr w:rsidR="00191C4C" w:rsidRPr="00876F9D" w:rsidTr="008E2268">
        <w:tc>
          <w:tcPr>
            <w:tcW w:w="900" w:type="dxa"/>
            <w:gridSpan w:val="2"/>
          </w:tcPr>
          <w:p w:rsidR="00191C4C" w:rsidRPr="00876F9D" w:rsidRDefault="00191C4C" w:rsidP="00D21230">
            <w:pPr>
              <w:shd w:val="clear" w:color="auto" w:fill="FFFFFF"/>
              <w:spacing w:after="0" w:line="240" w:lineRule="auto"/>
              <w:ind w:right="-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</w:tcPr>
          <w:p w:rsidR="00191C4C" w:rsidRPr="00876F9D" w:rsidRDefault="00191C4C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91C4C" w:rsidRPr="00876F9D" w:rsidRDefault="00191C4C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191C4C" w:rsidRPr="00876F9D" w:rsidRDefault="00191C4C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191C4C" w:rsidRPr="00876F9D" w:rsidRDefault="00191C4C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2530" w:rsidRPr="00876F9D" w:rsidTr="00EE224D">
        <w:tc>
          <w:tcPr>
            <w:tcW w:w="9498" w:type="dxa"/>
            <w:gridSpan w:val="6"/>
          </w:tcPr>
          <w:p w:rsidR="004B2530" w:rsidRPr="00876F9D" w:rsidRDefault="003B4733" w:rsidP="003B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4B2530" w:rsidRPr="00876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Вопросы, выносимые на рассмотрение Департамента здравоохранения </w:t>
            </w:r>
            <w:r w:rsidR="00D21230"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  <w:r w:rsidR="00D21230" w:rsidRPr="00876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A31FDC" w:rsidRPr="00876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коллегия, </w:t>
            </w:r>
            <w:r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заседания, советы</w:t>
            </w:r>
            <w:r w:rsidR="00EC32F2"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комиссии, рабочие группы</w:t>
            </w:r>
            <w:r w:rsidR="00D21230" w:rsidRPr="00876F9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B2530" w:rsidRPr="00876F9D" w:rsidTr="008E2268">
        <w:tc>
          <w:tcPr>
            <w:tcW w:w="900" w:type="dxa"/>
            <w:gridSpan w:val="2"/>
          </w:tcPr>
          <w:p w:rsidR="004B2530" w:rsidRPr="00876F9D" w:rsidRDefault="004B2530" w:rsidP="00D21230">
            <w:pPr>
              <w:shd w:val="clear" w:color="auto" w:fill="FFFFFF"/>
              <w:spacing w:after="0" w:line="240" w:lineRule="auto"/>
              <w:ind w:left="283" w:right="-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</w:tcPr>
          <w:p w:rsidR="004B2530" w:rsidRPr="00876F9D" w:rsidRDefault="004B2530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B2530" w:rsidRPr="00876F9D" w:rsidRDefault="004B2530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4B2530" w:rsidRPr="00876F9D" w:rsidRDefault="004B2530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4B2530" w:rsidRPr="00876F9D" w:rsidRDefault="004B2530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C4C" w:rsidRPr="00876F9D" w:rsidTr="002B5DD9">
        <w:tc>
          <w:tcPr>
            <w:tcW w:w="9498" w:type="dxa"/>
            <w:gridSpan w:val="6"/>
          </w:tcPr>
          <w:p w:rsidR="00191C4C" w:rsidRPr="00876F9D" w:rsidRDefault="003B4733" w:rsidP="003B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D21230"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</w:t>
            </w:r>
            <w:r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21230"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совещаний, семинаров, конференций </w:t>
            </w:r>
            <w:r w:rsidR="00876F9D" w:rsidRPr="00876F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Департаментом здравоохранения и </w:t>
            </w:r>
            <w:r w:rsidR="00D21230"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медицинскими организациями Ханты-Мансийского автономного округа – Югры</w:t>
            </w:r>
          </w:p>
        </w:tc>
      </w:tr>
      <w:tr w:rsidR="00191C4C" w:rsidRPr="00876F9D" w:rsidTr="008E2268">
        <w:tc>
          <w:tcPr>
            <w:tcW w:w="900" w:type="dxa"/>
            <w:gridSpan w:val="2"/>
          </w:tcPr>
          <w:p w:rsidR="00191C4C" w:rsidRPr="00876F9D" w:rsidRDefault="00191C4C" w:rsidP="00D21230">
            <w:pPr>
              <w:shd w:val="clear" w:color="auto" w:fill="FFFFFF"/>
              <w:spacing w:after="0" w:line="240" w:lineRule="auto"/>
              <w:ind w:right="-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</w:tcPr>
          <w:p w:rsidR="00191C4C" w:rsidRPr="00876F9D" w:rsidRDefault="00191C4C" w:rsidP="00D212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91C4C" w:rsidRPr="00876F9D" w:rsidRDefault="00191C4C" w:rsidP="00D21230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191C4C" w:rsidRPr="00876F9D" w:rsidRDefault="00191C4C" w:rsidP="00D21230">
            <w:pPr>
              <w:spacing w:before="100" w:beforeAutospacing="1"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191C4C" w:rsidRPr="00876F9D" w:rsidRDefault="00191C4C" w:rsidP="00D21230">
            <w:pPr>
              <w:shd w:val="clear" w:color="auto" w:fill="FFFFFF"/>
              <w:spacing w:after="0" w:line="240" w:lineRule="auto"/>
              <w:ind w:hanging="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C4C" w:rsidRPr="00876F9D" w:rsidTr="002B5DD9">
        <w:tc>
          <w:tcPr>
            <w:tcW w:w="9498" w:type="dxa"/>
            <w:gridSpan w:val="6"/>
          </w:tcPr>
          <w:p w:rsidR="00191C4C" w:rsidRPr="00876F9D" w:rsidRDefault="003B4733" w:rsidP="00EC3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  <w:r w:rsidR="004B2530"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D21230" w:rsidRPr="00876F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Иные мероприятия </w:t>
            </w:r>
            <w:r w:rsidR="00D21230" w:rsidRPr="00876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Департамента здравоохранения </w:t>
            </w:r>
            <w:r w:rsidR="00EC32F2" w:rsidRPr="00876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медицинских организаций </w:t>
            </w:r>
            <w:r w:rsidR="00D21230" w:rsidRPr="00876F9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</w:tr>
      <w:tr w:rsidR="00191C4C" w:rsidRPr="00876F9D" w:rsidTr="008E2268">
        <w:tc>
          <w:tcPr>
            <w:tcW w:w="817" w:type="dxa"/>
          </w:tcPr>
          <w:p w:rsidR="00191C4C" w:rsidRPr="00876F9D" w:rsidRDefault="00191C4C" w:rsidP="00D21230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gridSpan w:val="2"/>
          </w:tcPr>
          <w:p w:rsidR="00191C4C" w:rsidRPr="00876F9D" w:rsidRDefault="00191C4C" w:rsidP="00D21230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91C4C" w:rsidRPr="00876F9D" w:rsidRDefault="00191C4C" w:rsidP="00D21230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</w:tcPr>
          <w:p w:rsidR="00191C4C" w:rsidRPr="00876F9D" w:rsidRDefault="00191C4C" w:rsidP="00D21230">
            <w:pPr>
              <w:spacing w:before="100" w:beforeAutospacing="1"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</w:tcPr>
          <w:p w:rsidR="00191C4C" w:rsidRPr="00876F9D" w:rsidRDefault="00191C4C" w:rsidP="00D2123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4733" w:rsidRPr="00876F9D" w:rsidRDefault="003B4733" w:rsidP="004E775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63828" w:rsidRPr="005B7717" w:rsidRDefault="00163828" w:rsidP="004E775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76F9D">
        <w:rPr>
          <w:rFonts w:ascii="Times New Roman" w:hAnsi="Times New Roman" w:cs="Times New Roman"/>
          <w:sz w:val="26"/>
          <w:szCs w:val="26"/>
        </w:rPr>
        <w:t xml:space="preserve">. раздел </w:t>
      </w:r>
      <w:r>
        <w:rPr>
          <w:rFonts w:ascii="Times New Roman" w:hAnsi="Times New Roman" w:cs="Times New Roman"/>
          <w:sz w:val="26"/>
          <w:szCs w:val="26"/>
        </w:rPr>
        <w:t>включа</w:t>
      </w:r>
      <w:r w:rsidR="00487907">
        <w:rPr>
          <w:rFonts w:ascii="Times New Roman" w:hAnsi="Times New Roman" w:cs="Times New Roman"/>
          <w:sz w:val="26"/>
          <w:szCs w:val="26"/>
        </w:rPr>
        <w:t>ет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16382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еречень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нормативно</w:t>
      </w:r>
      <w:r w:rsidR="00487907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правовых </w:t>
      </w:r>
      <w:r w:rsidR="00487907">
        <w:rPr>
          <w:rFonts w:ascii="Times New Roman" w:eastAsia="Calibri" w:hAnsi="Times New Roman" w:cs="Times New Roman"/>
          <w:sz w:val="26"/>
          <w:szCs w:val="26"/>
          <w:lang w:eastAsia="ru-RU"/>
        </w:rPr>
        <w:t>актов</w:t>
      </w:r>
      <w:r w:rsidR="00AD7298">
        <w:rPr>
          <w:rFonts w:ascii="Times New Roman" w:eastAsia="Calibri" w:hAnsi="Times New Roman" w:cs="Times New Roman"/>
          <w:sz w:val="26"/>
          <w:szCs w:val="26"/>
          <w:lang w:eastAsia="ru-RU"/>
        </w:rPr>
        <w:t>, которые</w:t>
      </w:r>
      <w:r w:rsidR="005B77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будут выносит</w:t>
      </w:r>
      <w:r w:rsidR="00AD7298">
        <w:rPr>
          <w:rFonts w:ascii="Times New Roman" w:eastAsia="Calibri" w:hAnsi="Times New Roman" w:cs="Times New Roman"/>
          <w:sz w:val="26"/>
          <w:szCs w:val="26"/>
          <w:lang w:eastAsia="ru-RU"/>
        </w:rPr>
        <w:t>ь</w:t>
      </w:r>
      <w:r w:rsidR="005B771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ся на </w:t>
      </w:r>
      <w:r w:rsidR="005B7717" w:rsidRPr="005B7717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Правительства Ханты-Мансийского автономного округа – Югры</w:t>
      </w:r>
      <w:r w:rsidR="00487907" w:rsidRPr="005B771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EA011C" w:rsidRPr="00876F9D" w:rsidRDefault="00876F9D" w:rsidP="004E775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F9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876F9D">
        <w:rPr>
          <w:rFonts w:ascii="Times New Roman" w:hAnsi="Times New Roman" w:cs="Times New Roman"/>
          <w:sz w:val="26"/>
          <w:szCs w:val="26"/>
        </w:rPr>
        <w:t xml:space="preserve">. </w:t>
      </w:r>
      <w:r w:rsidR="00487907">
        <w:rPr>
          <w:rFonts w:ascii="Times New Roman" w:hAnsi="Times New Roman" w:cs="Times New Roman"/>
          <w:sz w:val="26"/>
          <w:szCs w:val="26"/>
        </w:rPr>
        <w:t>раздел отражает</w:t>
      </w:r>
      <w:r w:rsidR="004B7893" w:rsidRPr="00876F9D">
        <w:rPr>
          <w:rFonts w:ascii="Times New Roman" w:hAnsi="Times New Roman" w:cs="Times New Roman"/>
          <w:sz w:val="26"/>
          <w:szCs w:val="26"/>
        </w:rPr>
        <w:t xml:space="preserve"> </w:t>
      </w:r>
      <w:r w:rsidR="00FB4AB3" w:rsidRPr="00876F9D">
        <w:rPr>
          <w:rFonts w:ascii="Times New Roman" w:hAnsi="Times New Roman" w:cs="Times New Roman"/>
          <w:sz w:val="26"/>
          <w:szCs w:val="26"/>
        </w:rPr>
        <w:t>мероприятия</w:t>
      </w:r>
      <w:r w:rsidR="00ED5219" w:rsidRPr="00876F9D">
        <w:rPr>
          <w:rFonts w:ascii="Times New Roman" w:hAnsi="Times New Roman" w:cs="Times New Roman"/>
          <w:sz w:val="26"/>
          <w:szCs w:val="26"/>
        </w:rPr>
        <w:t xml:space="preserve"> по соответствующему направлению</w:t>
      </w:r>
      <w:r w:rsidR="00AD7298">
        <w:rPr>
          <w:rFonts w:ascii="Times New Roman" w:hAnsi="Times New Roman" w:cs="Times New Roman"/>
          <w:sz w:val="26"/>
          <w:szCs w:val="26"/>
        </w:rPr>
        <w:t xml:space="preserve"> работы</w:t>
      </w:r>
      <w:r w:rsidR="00ED5219" w:rsidRPr="00876F9D">
        <w:rPr>
          <w:rFonts w:ascii="Times New Roman" w:hAnsi="Times New Roman" w:cs="Times New Roman"/>
          <w:sz w:val="26"/>
          <w:szCs w:val="26"/>
        </w:rPr>
        <w:t>.</w:t>
      </w:r>
    </w:p>
    <w:p w:rsidR="00876F9D" w:rsidRPr="00AB310B" w:rsidRDefault="00876F9D" w:rsidP="00AB310B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F9D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AB310B">
        <w:rPr>
          <w:rFonts w:ascii="Times New Roman" w:hAnsi="Times New Roman" w:cs="Times New Roman"/>
          <w:sz w:val="26"/>
          <w:szCs w:val="26"/>
        </w:rPr>
        <w:t xml:space="preserve">. раздел – </w:t>
      </w:r>
      <w:r w:rsidRPr="00AB310B">
        <w:rPr>
          <w:rFonts w:ascii="Times New Roman" w:hAnsi="Times New Roman" w:cs="Times New Roman"/>
          <w:sz w:val="26"/>
          <w:szCs w:val="26"/>
        </w:rPr>
        <w:t xml:space="preserve">тематика </w:t>
      </w:r>
      <w:r w:rsidRPr="00AB31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совещаний, семинаров, конференций должна соответствовать поставленным целям и задачам </w:t>
      </w:r>
      <w:r w:rsidRPr="00AB310B">
        <w:rPr>
          <w:rFonts w:ascii="Times New Roman" w:hAnsi="Times New Roman" w:cs="Times New Roman"/>
          <w:sz w:val="26"/>
          <w:szCs w:val="26"/>
        </w:rPr>
        <w:t xml:space="preserve">плана основных мероприятий, реализуемых Департаментом </w:t>
      </w:r>
      <w:r w:rsidR="005B7717" w:rsidRPr="00AB310B">
        <w:rPr>
          <w:rFonts w:ascii="Times New Roman" w:hAnsi="Times New Roman" w:cs="Times New Roman"/>
          <w:sz w:val="26"/>
          <w:szCs w:val="26"/>
        </w:rPr>
        <w:t>на</w:t>
      </w:r>
      <w:r w:rsidRPr="00AB310B">
        <w:rPr>
          <w:rFonts w:ascii="Times New Roman" w:hAnsi="Times New Roman" w:cs="Times New Roman"/>
          <w:sz w:val="26"/>
          <w:szCs w:val="26"/>
        </w:rPr>
        <w:t xml:space="preserve"> предстоящий год.</w:t>
      </w:r>
    </w:p>
    <w:p w:rsidR="00FB4AB3" w:rsidRPr="00487907" w:rsidRDefault="00876F9D" w:rsidP="004E775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876F9D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FB4AB3" w:rsidRPr="00876F9D">
        <w:rPr>
          <w:rFonts w:ascii="Times New Roman" w:hAnsi="Times New Roman" w:cs="Times New Roman"/>
          <w:sz w:val="26"/>
          <w:szCs w:val="26"/>
        </w:rPr>
        <w:t xml:space="preserve"> раздел</w:t>
      </w:r>
      <w:r w:rsidR="00EC32F2" w:rsidRPr="00876F9D">
        <w:rPr>
          <w:rFonts w:ascii="Times New Roman" w:hAnsi="Times New Roman" w:cs="Times New Roman"/>
          <w:sz w:val="26"/>
          <w:szCs w:val="26"/>
        </w:rPr>
        <w:t>е</w:t>
      </w:r>
      <w:r w:rsidR="00FB4AB3" w:rsidRPr="00876F9D">
        <w:rPr>
          <w:rFonts w:ascii="Times New Roman" w:hAnsi="Times New Roman" w:cs="Times New Roman"/>
          <w:sz w:val="26"/>
          <w:szCs w:val="26"/>
        </w:rPr>
        <w:t xml:space="preserve"> </w:t>
      </w:r>
      <w:r w:rsidR="00AB310B">
        <w:rPr>
          <w:rFonts w:ascii="Times New Roman" w:hAnsi="Times New Roman" w:cs="Times New Roman"/>
          <w:sz w:val="26"/>
          <w:szCs w:val="26"/>
        </w:rPr>
        <w:t xml:space="preserve">указать </w:t>
      </w:r>
      <w:r w:rsidR="00EC32F2" w:rsidRPr="00876F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памятные даты, юбилейные мероприятия, запланированные </w:t>
      </w:r>
      <w:r w:rsidR="00D14DB0">
        <w:rPr>
          <w:rFonts w:ascii="Times New Roman" w:hAnsi="Times New Roman" w:cs="Times New Roman"/>
          <w:sz w:val="26"/>
          <w:szCs w:val="26"/>
        </w:rPr>
        <w:t>медицинскими организациями</w:t>
      </w:r>
      <w:r w:rsidR="00E81325" w:rsidRPr="00E81325">
        <w:rPr>
          <w:rFonts w:ascii="Times New Roman" w:hAnsi="Times New Roman" w:cs="Times New Roman"/>
          <w:sz w:val="26"/>
          <w:szCs w:val="26"/>
        </w:rPr>
        <w:t xml:space="preserve"> </w:t>
      </w:r>
      <w:r w:rsidR="00E81325" w:rsidRPr="004C4A57">
        <w:rPr>
          <w:rFonts w:ascii="Times New Roman" w:hAnsi="Times New Roman" w:cs="Times New Roman"/>
          <w:sz w:val="26"/>
          <w:szCs w:val="26"/>
        </w:rPr>
        <w:t>Ханты-Мансий</w:t>
      </w:r>
      <w:r w:rsidR="00E81325">
        <w:rPr>
          <w:rFonts w:ascii="Times New Roman" w:hAnsi="Times New Roman" w:cs="Times New Roman"/>
          <w:sz w:val="26"/>
          <w:szCs w:val="26"/>
        </w:rPr>
        <w:t>ского автономного округа – Югры</w:t>
      </w:r>
      <w:r w:rsidR="00D14DB0" w:rsidRPr="00876F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2F2" w:rsidRPr="00876F9D">
        <w:rPr>
          <w:rFonts w:ascii="Times New Roman" w:eastAsia="Calibri" w:hAnsi="Times New Roman" w:cs="Times New Roman"/>
          <w:sz w:val="26"/>
          <w:szCs w:val="26"/>
          <w:lang w:eastAsia="ru-RU"/>
        </w:rPr>
        <w:t>на предстоящий год.</w:t>
      </w:r>
    </w:p>
    <w:p w:rsidR="00487907" w:rsidRDefault="00487907" w:rsidP="004E775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 столбец – </w:t>
      </w:r>
      <w:r w:rsidR="005B7717">
        <w:rPr>
          <w:rFonts w:ascii="Times New Roman" w:hAnsi="Times New Roman" w:cs="Times New Roman"/>
          <w:sz w:val="26"/>
          <w:szCs w:val="26"/>
        </w:rPr>
        <w:t>указывается</w:t>
      </w:r>
      <w:r>
        <w:rPr>
          <w:rFonts w:ascii="Times New Roman" w:hAnsi="Times New Roman" w:cs="Times New Roman"/>
          <w:sz w:val="26"/>
          <w:szCs w:val="26"/>
        </w:rPr>
        <w:t xml:space="preserve"> номер по порядку.</w:t>
      </w:r>
    </w:p>
    <w:p w:rsidR="00487907" w:rsidRDefault="00487907" w:rsidP="004E775C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столб</w:t>
      </w:r>
      <w:r w:rsidR="00AD7298">
        <w:rPr>
          <w:rFonts w:ascii="Times New Roman" w:hAnsi="Times New Roman" w:cs="Times New Roman"/>
          <w:sz w:val="26"/>
          <w:szCs w:val="26"/>
        </w:rPr>
        <w:t>ец – полное название мероприятия</w:t>
      </w:r>
      <w:r>
        <w:rPr>
          <w:rFonts w:ascii="Times New Roman" w:hAnsi="Times New Roman" w:cs="Times New Roman"/>
          <w:sz w:val="26"/>
          <w:szCs w:val="26"/>
        </w:rPr>
        <w:t xml:space="preserve"> без сокращений.</w:t>
      </w:r>
    </w:p>
    <w:p w:rsidR="00163828" w:rsidRPr="008E2268" w:rsidRDefault="00487907" w:rsidP="008E2268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7717">
        <w:rPr>
          <w:rFonts w:ascii="Times New Roman" w:hAnsi="Times New Roman" w:cs="Times New Roman"/>
          <w:sz w:val="26"/>
          <w:szCs w:val="26"/>
        </w:rPr>
        <w:t xml:space="preserve">3 </w:t>
      </w:r>
      <w:r w:rsidR="008E2268" w:rsidRPr="005B7717">
        <w:rPr>
          <w:rFonts w:ascii="Times New Roman" w:hAnsi="Times New Roman" w:cs="Times New Roman"/>
          <w:sz w:val="26"/>
          <w:szCs w:val="26"/>
        </w:rPr>
        <w:t>столбе</w:t>
      </w:r>
      <w:r w:rsidR="008E2268">
        <w:rPr>
          <w:rFonts w:ascii="Times New Roman" w:hAnsi="Times New Roman" w:cs="Times New Roman"/>
          <w:sz w:val="26"/>
          <w:szCs w:val="26"/>
        </w:rPr>
        <w:t>ц</w:t>
      </w:r>
      <w:r w:rsidRPr="005B7717">
        <w:rPr>
          <w:rFonts w:ascii="Times New Roman" w:hAnsi="Times New Roman" w:cs="Times New Roman"/>
          <w:sz w:val="26"/>
          <w:szCs w:val="26"/>
        </w:rPr>
        <w:t xml:space="preserve"> </w:t>
      </w:r>
      <w:r w:rsidR="008E2268">
        <w:rPr>
          <w:rFonts w:ascii="Times New Roman" w:hAnsi="Times New Roman" w:cs="Times New Roman"/>
          <w:sz w:val="26"/>
          <w:szCs w:val="26"/>
        </w:rPr>
        <w:t xml:space="preserve">– </w:t>
      </w:r>
      <w:r w:rsidR="005B7717" w:rsidRPr="008E2268">
        <w:rPr>
          <w:rFonts w:ascii="Times New Roman" w:hAnsi="Times New Roman" w:cs="Times New Roman"/>
          <w:sz w:val="26"/>
          <w:szCs w:val="26"/>
        </w:rPr>
        <w:t xml:space="preserve">основанием для внесения мероприятия может быть инициатива Департамента или медицинской организации, </w:t>
      </w:r>
      <w:r w:rsidR="005B7717" w:rsidRPr="008E226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нормативно-правовой </w:t>
      </w:r>
      <w:r w:rsidR="005B7717" w:rsidRPr="008E2268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акт Российской Федерации и </w:t>
      </w:r>
      <w:r w:rsidR="005B7717" w:rsidRPr="008E2268">
        <w:rPr>
          <w:rFonts w:ascii="Times New Roman" w:hAnsi="Times New Roman" w:cs="Times New Roman"/>
          <w:sz w:val="26"/>
          <w:szCs w:val="26"/>
        </w:rPr>
        <w:t>Ханты-Мансийского автономного округа – Югры</w:t>
      </w:r>
      <w:r w:rsidR="005B7717" w:rsidRPr="008E226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т.п.</w:t>
      </w:r>
    </w:p>
    <w:p w:rsidR="005B7717" w:rsidRDefault="005B7717" w:rsidP="00D10DCB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 столб</w:t>
      </w:r>
      <w:r w:rsidR="00D10DCB">
        <w:rPr>
          <w:rFonts w:ascii="Times New Roman" w:hAnsi="Times New Roman" w:cs="Times New Roman"/>
          <w:sz w:val="26"/>
          <w:szCs w:val="26"/>
        </w:rPr>
        <w:t xml:space="preserve">ец </w:t>
      </w:r>
      <w:r w:rsidR="00075E75">
        <w:rPr>
          <w:rFonts w:ascii="Times New Roman" w:hAnsi="Times New Roman" w:cs="Times New Roman"/>
          <w:sz w:val="26"/>
          <w:szCs w:val="26"/>
        </w:rPr>
        <w:t xml:space="preserve">- </w:t>
      </w:r>
      <w:r w:rsidR="00D10DCB">
        <w:rPr>
          <w:rFonts w:ascii="Times New Roman" w:hAnsi="Times New Roman" w:cs="Times New Roman"/>
          <w:sz w:val="26"/>
          <w:szCs w:val="26"/>
        </w:rPr>
        <w:t>Ф.И.О.</w:t>
      </w:r>
      <w:r w:rsidR="008E2268">
        <w:rPr>
          <w:rFonts w:ascii="Times New Roman" w:hAnsi="Times New Roman" w:cs="Times New Roman"/>
          <w:sz w:val="26"/>
          <w:szCs w:val="26"/>
        </w:rPr>
        <w:t xml:space="preserve"> ответственного и исполнителя</w:t>
      </w:r>
      <w:r w:rsidR="00D10DCB">
        <w:rPr>
          <w:rFonts w:ascii="Times New Roman" w:hAnsi="Times New Roman" w:cs="Times New Roman"/>
          <w:sz w:val="26"/>
          <w:szCs w:val="26"/>
        </w:rPr>
        <w:t xml:space="preserve">, «ответственный» прописывается от аппарата управления Департамента, руководитель медицинской организации; «исполнитель» – </w:t>
      </w:r>
      <w:r w:rsidR="008E2268">
        <w:rPr>
          <w:rFonts w:ascii="Times New Roman" w:hAnsi="Times New Roman" w:cs="Times New Roman"/>
          <w:sz w:val="26"/>
          <w:szCs w:val="26"/>
        </w:rPr>
        <w:t>отве</w:t>
      </w:r>
      <w:r w:rsidR="00D10DCB">
        <w:rPr>
          <w:rFonts w:ascii="Times New Roman" w:hAnsi="Times New Roman" w:cs="Times New Roman"/>
          <w:sz w:val="26"/>
          <w:szCs w:val="26"/>
        </w:rPr>
        <w:t xml:space="preserve">тственное лицо за подготовку, </w:t>
      </w:r>
      <w:r w:rsidR="005C7553">
        <w:rPr>
          <w:rFonts w:ascii="Times New Roman" w:hAnsi="Times New Roman" w:cs="Times New Roman"/>
          <w:sz w:val="26"/>
          <w:szCs w:val="26"/>
        </w:rPr>
        <w:t>организацию</w:t>
      </w:r>
      <w:r w:rsidR="008E2268">
        <w:rPr>
          <w:rFonts w:ascii="Times New Roman" w:hAnsi="Times New Roman" w:cs="Times New Roman"/>
          <w:sz w:val="26"/>
          <w:szCs w:val="26"/>
        </w:rPr>
        <w:t>,</w:t>
      </w:r>
      <w:r w:rsidR="00D10DCB">
        <w:rPr>
          <w:rFonts w:ascii="Times New Roman" w:hAnsi="Times New Roman" w:cs="Times New Roman"/>
          <w:sz w:val="26"/>
          <w:szCs w:val="26"/>
        </w:rPr>
        <w:t xml:space="preserve"> направление информации по</w:t>
      </w:r>
      <w:r w:rsidRPr="00D10DCB">
        <w:rPr>
          <w:rFonts w:ascii="Times New Roman" w:hAnsi="Times New Roman" w:cs="Times New Roman"/>
          <w:sz w:val="26"/>
          <w:szCs w:val="26"/>
        </w:rPr>
        <w:t xml:space="preserve"> </w:t>
      </w:r>
      <w:r w:rsidR="00D10DCB">
        <w:rPr>
          <w:rFonts w:ascii="Times New Roman" w:hAnsi="Times New Roman" w:cs="Times New Roman"/>
          <w:sz w:val="26"/>
          <w:szCs w:val="26"/>
        </w:rPr>
        <w:t>мероприятию</w:t>
      </w:r>
      <w:r w:rsidR="008E2268">
        <w:rPr>
          <w:rFonts w:ascii="Times New Roman" w:hAnsi="Times New Roman" w:cs="Times New Roman"/>
          <w:sz w:val="26"/>
          <w:szCs w:val="26"/>
        </w:rPr>
        <w:t xml:space="preserve"> от Департамента и медицинской</w:t>
      </w:r>
      <w:r w:rsidR="00D10DCB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8E2268">
        <w:rPr>
          <w:rFonts w:ascii="Times New Roman" w:hAnsi="Times New Roman" w:cs="Times New Roman"/>
          <w:sz w:val="26"/>
          <w:szCs w:val="26"/>
        </w:rPr>
        <w:t>и</w:t>
      </w:r>
      <w:r w:rsidR="00D10DCB">
        <w:rPr>
          <w:rFonts w:ascii="Times New Roman" w:hAnsi="Times New Roman" w:cs="Times New Roman"/>
          <w:sz w:val="26"/>
          <w:szCs w:val="26"/>
        </w:rPr>
        <w:t>.</w:t>
      </w: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E2268" w:rsidRDefault="008E2268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10DCB" w:rsidRPr="00D10DCB" w:rsidRDefault="00D10DCB" w:rsidP="00D10DC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3828" w:rsidRPr="004C4A57" w:rsidRDefault="00163828" w:rsidP="0016382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163828" w:rsidRPr="004C4A57" w:rsidRDefault="00163828" w:rsidP="0016382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 Департамента здравоохранения</w:t>
      </w:r>
    </w:p>
    <w:p w:rsidR="00163828" w:rsidRPr="004C4A57" w:rsidRDefault="00163828" w:rsidP="0016382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 автономного округа – Югры</w:t>
      </w:r>
    </w:p>
    <w:p w:rsidR="00163828" w:rsidRPr="004C4A57" w:rsidRDefault="00E11B58" w:rsidP="0016382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 ноября 2014 года № 1158</w:t>
      </w:r>
    </w:p>
    <w:p w:rsidR="00163828" w:rsidRDefault="00163828" w:rsidP="001638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3828" w:rsidRDefault="00163828" w:rsidP="001638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3828" w:rsidRPr="004C4A57" w:rsidRDefault="00163828" w:rsidP="00163828">
      <w:pPr>
        <w:tabs>
          <w:tab w:val="left" w:pos="72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Целевые показатели деятельности и их прогностические уровни на предстоящий год </w:t>
      </w:r>
      <w:r w:rsidRPr="004C4A5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отражать</w:t>
      </w:r>
      <w:r w:rsidRPr="004C4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56EC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показатели состояния здоровья населения, показатели эффективности профилактики социально-значимых заболеваний, показатели качества профилактической работы.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276"/>
        <w:gridCol w:w="1666"/>
      </w:tblGrid>
      <w:tr w:rsidR="00163828" w:rsidRPr="00876F9D" w:rsidTr="00E040F6">
        <w:tc>
          <w:tcPr>
            <w:tcW w:w="675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:rsidR="00163828" w:rsidRPr="00D10DCB" w:rsidRDefault="00163828" w:rsidP="00E04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Основные целевые показатели деятельности</w:t>
            </w:r>
          </w:p>
        </w:tc>
        <w:tc>
          <w:tcPr>
            <w:tcW w:w="127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Текущий год</w:t>
            </w:r>
          </w:p>
        </w:tc>
        <w:tc>
          <w:tcPr>
            <w:tcW w:w="166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Предстоящий год</w:t>
            </w:r>
          </w:p>
        </w:tc>
      </w:tr>
      <w:tr w:rsidR="00AD7298" w:rsidRPr="00876F9D" w:rsidTr="000C7DA1">
        <w:tc>
          <w:tcPr>
            <w:tcW w:w="6629" w:type="dxa"/>
            <w:gridSpan w:val="2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Число лиц, страдающих социально значимыми болезнями, с установленным впервые в жизни диагнозом (на 100 000 населения):</w:t>
            </w:r>
          </w:p>
        </w:tc>
        <w:tc>
          <w:tcPr>
            <w:tcW w:w="127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28" w:rsidRPr="00876F9D" w:rsidTr="00E040F6">
        <w:tc>
          <w:tcPr>
            <w:tcW w:w="675" w:type="dxa"/>
          </w:tcPr>
          <w:p w:rsidR="0016382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163828" w:rsidRPr="00D10DCB" w:rsidRDefault="00264C39" w:rsidP="00264C3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3828" w:rsidRPr="00D10DCB">
              <w:rPr>
                <w:rFonts w:ascii="Times New Roman" w:hAnsi="Times New Roman" w:cs="Times New Roman"/>
                <w:sz w:val="24"/>
                <w:szCs w:val="24"/>
              </w:rPr>
              <w:t>аболеваемость активным туберкулёзом</w:t>
            </w:r>
          </w:p>
        </w:tc>
        <w:tc>
          <w:tcPr>
            <w:tcW w:w="127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28" w:rsidRPr="00876F9D" w:rsidTr="00E040F6">
        <w:tc>
          <w:tcPr>
            <w:tcW w:w="675" w:type="dxa"/>
          </w:tcPr>
          <w:p w:rsidR="0016382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63828" w:rsidRPr="00D10DCB" w:rsidRDefault="00264C39" w:rsidP="00264C3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3828" w:rsidRPr="00D10DCB">
              <w:rPr>
                <w:rFonts w:ascii="Times New Roman" w:hAnsi="Times New Roman" w:cs="Times New Roman"/>
                <w:sz w:val="24"/>
                <w:szCs w:val="24"/>
              </w:rPr>
              <w:t>аболеваемость злокачественными новообразованиями</w:t>
            </w:r>
          </w:p>
        </w:tc>
        <w:tc>
          <w:tcPr>
            <w:tcW w:w="127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28" w:rsidRPr="00876F9D" w:rsidTr="00E040F6">
        <w:tc>
          <w:tcPr>
            <w:tcW w:w="675" w:type="dxa"/>
          </w:tcPr>
          <w:p w:rsidR="0016382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163828" w:rsidRPr="00D10DCB" w:rsidRDefault="00075E75" w:rsidP="00264C39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3828" w:rsidRPr="00D10DCB">
              <w:rPr>
                <w:rFonts w:ascii="Times New Roman" w:hAnsi="Times New Roman" w:cs="Times New Roman"/>
                <w:sz w:val="24"/>
                <w:szCs w:val="24"/>
              </w:rPr>
              <w:t>аболеваемость ВИЧ-инфекцией (всего и без УФСИП и жителей других субъектов)</w:t>
            </w:r>
          </w:p>
        </w:tc>
        <w:tc>
          <w:tcPr>
            <w:tcW w:w="127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28" w:rsidRPr="00876F9D" w:rsidTr="00E040F6">
        <w:tc>
          <w:tcPr>
            <w:tcW w:w="675" w:type="dxa"/>
          </w:tcPr>
          <w:p w:rsidR="0016382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163828" w:rsidRPr="00D10DCB" w:rsidRDefault="00264C39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3828" w:rsidRPr="00D10DCB">
              <w:rPr>
                <w:rFonts w:ascii="Times New Roman" w:hAnsi="Times New Roman" w:cs="Times New Roman"/>
                <w:sz w:val="24"/>
                <w:szCs w:val="24"/>
              </w:rPr>
              <w:t>аболеваемость наркологическими расстройствами (наркомания)</w:t>
            </w:r>
          </w:p>
        </w:tc>
        <w:tc>
          <w:tcPr>
            <w:tcW w:w="127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828" w:rsidRPr="00876F9D" w:rsidTr="00E040F6">
        <w:tc>
          <w:tcPr>
            <w:tcW w:w="675" w:type="dxa"/>
          </w:tcPr>
          <w:p w:rsidR="0016382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163828" w:rsidRPr="00D10DCB" w:rsidRDefault="00264C39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3828" w:rsidRPr="00D10DCB">
              <w:rPr>
                <w:rFonts w:ascii="Times New Roman" w:hAnsi="Times New Roman" w:cs="Times New Roman"/>
                <w:sz w:val="24"/>
                <w:szCs w:val="24"/>
              </w:rPr>
              <w:t>аболеваемость болезнями, характеризующимися повышенным кровяным давлением</w:t>
            </w:r>
          </w:p>
          <w:p w:rsidR="00163828" w:rsidRPr="00D10DCB" w:rsidRDefault="00163828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(18 лет и старше, на 1000 соответствующего населения) </w:t>
            </w:r>
          </w:p>
        </w:tc>
        <w:tc>
          <w:tcPr>
            <w:tcW w:w="127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163828" w:rsidRPr="00D10DCB" w:rsidRDefault="0016382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98" w:rsidRPr="00876F9D" w:rsidTr="004E3A14">
        <w:tc>
          <w:tcPr>
            <w:tcW w:w="6629" w:type="dxa"/>
            <w:gridSpan w:val="2"/>
          </w:tcPr>
          <w:p w:rsidR="00AD7298" w:rsidRPr="00D10DCB" w:rsidRDefault="00AD7298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профилактики и своевременность оценки медицинской помощи</w:t>
            </w:r>
            <w:r w:rsidR="000C7A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98" w:rsidRPr="00876F9D" w:rsidTr="00E040F6">
        <w:tc>
          <w:tcPr>
            <w:tcW w:w="675" w:type="dxa"/>
          </w:tcPr>
          <w:p w:rsidR="00AD7298" w:rsidRDefault="00264C39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AD7298" w:rsidRPr="00AD7298" w:rsidRDefault="00264C39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7298">
              <w:rPr>
                <w:rFonts w:ascii="Times New Roman" w:hAnsi="Times New Roman" w:cs="Times New Roman"/>
                <w:sz w:val="24"/>
                <w:szCs w:val="24"/>
              </w:rPr>
              <w:t xml:space="preserve">оля больных с выявленными злокачественными новообразованиями на </w:t>
            </w:r>
            <w:r w:rsidR="00AD72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D7298" w:rsidRPr="00AD72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72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AD7298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27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98" w:rsidRPr="00876F9D" w:rsidTr="00E040F6">
        <w:tc>
          <w:tcPr>
            <w:tcW w:w="675" w:type="dxa"/>
          </w:tcPr>
          <w:p w:rsidR="00AD7298" w:rsidRDefault="00264C39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AD7298" w:rsidRPr="00D10DCB" w:rsidRDefault="00264C39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7298">
              <w:rPr>
                <w:rFonts w:ascii="Times New Roman" w:hAnsi="Times New Roman" w:cs="Times New Roman"/>
                <w:sz w:val="24"/>
                <w:szCs w:val="24"/>
              </w:rPr>
              <w:t>хват населения профилактическими осмотрами на туберкулез</w:t>
            </w:r>
          </w:p>
        </w:tc>
        <w:tc>
          <w:tcPr>
            <w:tcW w:w="127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98" w:rsidRPr="00876F9D" w:rsidTr="00E040F6">
        <w:tc>
          <w:tcPr>
            <w:tcW w:w="675" w:type="dxa"/>
          </w:tcPr>
          <w:p w:rsidR="00AD7298" w:rsidRDefault="00264C39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AD7298" w:rsidRPr="00D10DCB" w:rsidRDefault="00264C39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7298">
              <w:rPr>
                <w:rFonts w:ascii="Times New Roman" w:hAnsi="Times New Roman" w:cs="Times New Roman"/>
                <w:sz w:val="24"/>
                <w:szCs w:val="24"/>
              </w:rPr>
              <w:t>оля ВИЧ-инфицированных лиц, состоящих на диспансерном учете, от числа выявленных</w:t>
            </w:r>
          </w:p>
        </w:tc>
        <w:tc>
          <w:tcPr>
            <w:tcW w:w="127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98" w:rsidRPr="00876F9D" w:rsidTr="00E040F6">
        <w:tc>
          <w:tcPr>
            <w:tcW w:w="675" w:type="dxa"/>
          </w:tcPr>
          <w:p w:rsidR="00AD7298" w:rsidRDefault="00264C39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AD7298" w:rsidRDefault="00AD7298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выездов бригад скорой медицинской помощи со временем доезда до пациента менее 20 минут с момента вызова в общем количестве вызовов</w:t>
            </w:r>
          </w:p>
        </w:tc>
        <w:tc>
          <w:tcPr>
            <w:tcW w:w="127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298" w:rsidRPr="00876F9D" w:rsidTr="00E040F6">
        <w:tc>
          <w:tcPr>
            <w:tcW w:w="675" w:type="dxa"/>
          </w:tcPr>
          <w:p w:rsidR="00AD7298" w:rsidRDefault="00264C39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AD7298" w:rsidRDefault="00264C39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числа пациентов с инфарктом миокарда, госпитализированных в первые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27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D7298" w:rsidRPr="00D10DCB" w:rsidRDefault="00AD7298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C39" w:rsidRPr="00876F9D" w:rsidTr="00E040F6">
        <w:tc>
          <w:tcPr>
            <w:tcW w:w="675" w:type="dxa"/>
          </w:tcPr>
          <w:p w:rsidR="00264C39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264C39" w:rsidRDefault="00264C39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числа пациенто</w:t>
            </w:r>
            <w:r w:rsidR="000C7ADA">
              <w:rPr>
                <w:rFonts w:ascii="Times New Roman" w:hAnsi="Times New Roman" w:cs="Times New Roman"/>
                <w:sz w:val="24"/>
                <w:szCs w:val="24"/>
              </w:rPr>
              <w:t>в с острыми цереброваскулярными болезнями, госпитализированных в первые 6 часов от начала заболевания в общем количестве госпитализированных пациентов с острыми цереброваскулярными болезнями</w:t>
            </w:r>
          </w:p>
        </w:tc>
        <w:tc>
          <w:tcPr>
            <w:tcW w:w="1276" w:type="dxa"/>
          </w:tcPr>
          <w:p w:rsidR="00264C39" w:rsidRPr="00D10DCB" w:rsidRDefault="00264C39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64C39" w:rsidRPr="00D10DCB" w:rsidRDefault="00264C39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991748">
        <w:tc>
          <w:tcPr>
            <w:tcW w:w="6629" w:type="dxa"/>
            <w:gridSpan w:val="2"/>
          </w:tcPr>
          <w:p w:rsidR="000C7ADA" w:rsidRPr="00264C39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ресурсов здравоохранения: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C7ADA" w:rsidRPr="00D10DCB" w:rsidRDefault="000C7ADA" w:rsidP="00EE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Число больничных коек (на 10 000 населения) 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0C7ADA" w:rsidRPr="00D10DCB" w:rsidRDefault="000C7ADA" w:rsidP="00EE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Среднее число дней занятости койки в году 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0C7ADA" w:rsidRPr="00D10DCB" w:rsidRDefault="000C7ADA" w:rsidP="00EE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Среднее число дней пребывания больного на койке 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</w:tcPr>
          <w:p w:rsidR="000C7ADA" w:rsidRPr="00D10DCB" w:rsidRDefault="000C7ADA" w:rsidP="00EE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амбулаторно-поликлиническими учреждениями (на 10 000 населения) 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0C7ADA" w:rsidRPr="00D10DCB" w:rsidRDefault="000C7ADA" w:rsidP="00EE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совместительства врачебных должностей 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0C7ADA" w:rsidRPr="00D10DCB" w:rsidRDefault="000C7ADA" w:rsidP="00EE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Коэффициент совместительства должностей средних медицинских работников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0C7ADA" w:rsidRPr="00D10DCB" w:rsidRDefault="000C7ADA" w:rsidP="00EE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врачами (на 10 000 населения) 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0C7ADA" w:rsidRPr="00D10DCB" w:rsidRDefault="000C7ADA" w:rsidP="00EE3531">
            <w:pPr>
              <w:tabs>
                <w:tab w:val="left" w:pos="360"/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Обеспеченность средним медицинским персоналом (на 10 000 населения)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4464A2">
        <w:tc>
          <w:tcPr>
            <w:tcW w:w="6629" w:type="dxa"/>
            <w:gridSpan w:val="2"/>
          </w:tcPr>
          <w:p w:rsidR="000C7ADA" w:rsidRDefault="000C7ADA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Смертность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0C7ADA" w:rsidRPr="00D10DCB" w:rsidRDefault="000C7ADA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Смертность населения (на 1000 населения)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0C7ADA" w:rsidRPr="00D10DCB" w:rsidRDefault="000C7ADA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Смертность населения (без показателей смертности от внешних причин)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0C7ADA" w:rsidRPr="00D10DCB" w:rsidRDefault="000C7ADA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Смертность населения от болезней системы кровообращения (на 100 000 населения)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0C7ADA" w:rsidRPr="00D10DCB" w:rsidRDefault="000C7ADA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Смертность населения от новообразований (на 100 000 населения)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0C7ADA" w:rsidRPr="00D10DCB" w:rsidRDefault="000C7ADA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Смертность населения в результате дорожно-транспортных происшествий (на 100 000 населения) 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E353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0C7ADA" w:rsidRPr="00D10DCB" w:rsidRDefault="000C7ADA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 xml:space="preserve">Смертность населения в трудоспособном возрасте (на 100 000 соответствующего населения) 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0C7ADA" w:rsidRPr="00D10DCB" w:rsidRDefault="000C7ADA" w:rsidP="00264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Материнская смертность (на 100 000 родившихся живыми)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DA" w:rsidRPr="00876F9D" w:rsidTr="00E040F6">
        <w:tc>
          <w:tcPr>
            <w:tcW w:w="675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0C7ADA" w:rsidRPr="00D10DCB" w:rsidRDefault="000C7ADA" w:rsidP="00264C39">
            <w:pPr>
              <w:tabs>
                <w:tab w:val="right" w:pos="109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DCB">
              <w:rPr>
                <w:rFonts w:ascii="Times New Roman" w:hAnsi="Times New Roman" w:cs="Times New Roman"/>
                <w:sz w:val="24"/>
                <w:szCs w:val="24"/>
              </w:rPr>
              <w:t>Младенческая смертность (на 1 000 родившихся живыми)</w:t>
            </w:r>
          </w:p>
        </w:tc>
        <w:tc>
          <w:tcPr>
            <w:tcW w:w="127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C7ADA" w:rsidRPr="00D10DCB" w:rsidRDefault="000C7ADA" w:rsidP="00E040F6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828" w:rsidRPr="00163828" w:rsidRDefault="00163828" w:rsidP="0016382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163828" w:rsidRPr="00163828" w:rsidSect="004F6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3D9" w:rsidRDefault="00B133D9" w:rsidP="00163828">
      <w:pPr>
        <w:spacing w:after="0" w:line="240" w:lineRule="auto"/>
      </w:pPr>
      <w:r>
        <w:separator/>
      </w:r>
    </w:p>
  </w:endnote>
  <w:endnote w:type="continuationSeparator" w:id="0">
    <w:p w:rsidR="00B133D9" w:rsidRDefault="00B133D9" w:rsidP="0016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3D9" w:rsidRDefault="00B133D9" w:rsidP="00163828">
      <w:pPr>
        <w:spacing w:after="0" w:line="240" w:lineRule="auto"/>
      </w:pPr>
      <w:r>
        <w:separator/>
      </w:r>
    </w:p>
  </w:footnote>
  <w:footnote w:type="continuationSeparator" w:id="0">
    <w:p w:rsidR="00B133D9" w:rsidRDefault="00B133D9" w:rsidP="00163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4037"/>
    <w:multiLevelType w:val="hybridMultilevel"/>
    <w:tmpl w:val="203ABA90"/>
    <w:lvl w:ilvl="0" w:tplc="1452E4A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06007"/>
    <w:multiLevelType w:val="hybridMultilevel"/>
    <w:tmpl w:val="B49C6B00"/>
    <w:lvl w:ilvl="0" w:tplc="4CF605E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82575E"/>
    <w:multiLevelType w:val="multilevel"/>
    <w:tmpl w:val="D92C23D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F5"/>
    <w:rsid w:val="00040A28"/>
    <w:rsid w:val="00046497"/>
    <w:rsid w:val="00075E75"/>
    <w:rsid w:val="00093BE9"/>
    <w:rsid w:val="000C7ADA"/>
    <w:rsid w:val="000D044D"/>
    <w:rsid w:val="000D4561"/>
    <w:rsid w:val="00163828"/>
    <w:rsid w:val="00185092"/>
    <w:rsid w:val="00191C4C"/>
    <w:rsid w:val="002079B4"/>
    <w:rsid w:val="0023497F"/>
    <w:rsid w:val="00264C39"/>
    <w:rsid w:val="002A75FC"/>
    <w:rsid w:val="00333BC5"/>
    <w:rsid w:val="00334C08"/>
    <w:rsid w:val="00336C30"/>
    <w:rsid w:val="003B4733"/>
    <w:rsid w:val="003C296D"/>
    <w:rsid w:val="00440FF5"/>
    <w:rsid w:val="00487907"/>
    <w:rsid w:val="004A2CA3"/>
    <w:rsid w:val="004B2530"/>
    <w:rsid w:val="004B7893"/>
    <w:rsid w:val="004C4A57"/>
    <w:rsid w:val="004E62BC"/>
    <w:rsid w:val="004E775C"/>
    <w:rsid w:val="00556EC9"/>
    <w:rsid w:val="005B7717"/>
    <w:rsid w:val="005C7553"/>
    <w:rsid w:val="005F3DA7"/>
    <w:rsid w:val="00602F6C"/>
    <w:rsid w:val="00613501"/>
    <w:rsid w:val="006724AE"/>
    <w:rsid w:val="00681CD0"/>
    <w:rsid w:val="006F5E81"/>
    <w:rsid w:val="007D1C24"/>
    <w:rsid w:val="007F4129"/>
    <w:rsid w:val="0081417F"/>
    <w:rsid w:val="008407D2"/>
    <w:rsid w:val="008430C4"/>
    <w:rsid w:val="00876F9D"/>
    <w:rsid w:val="008B645C"/>
    <w:rsid w:val="008E2268"/>
    <w:rsid w:val="00930BBB"/>
    <w:rsid w:val="009367B0"/>
    <w:rsid w:val="009D07C2"/>
    <w:rsid w:val="00A10471"/>
    <w:rsid w:val="00A31FDC"/>
    <w:rsid w:val="00AB310B"/>
    <w:rsid w:val="00AD7298"/>
    <w:rsid w:val="00B133D9"/>
    <w:rsid w:val="00B805DC"/>
    <w:rsid w:val="00C32AF9"/>
    <w:rsid w:val="00C41BD6"/>
    <w:rsid w:val="00CF6FE6"/>
    <w:rsid w:val="00D04A51"/>
    <w:rsid w:val="00D10DCB"/>
    <w:rsid w:val="00D14DB0"/>
    <w:rsid w:val="00D21230"/>
    <w:rsid w:val="00D33F02"/>
    <w:rsid w:val="00D66794"/>
    <w:rsid w:val="00E114DD"/>
    <w:rsid w:val="00E11B58"/>
    <w:rsid w:val="00E62EA7"/>
    <w:rsid w:val="00E81325"/>
    <w:rsid w:val="00EA011C"/>
    <w:rsid w:val="00EC32F2"/>
    <w:rsid w:val="00ED5219"/>
    <w:rsid w:val="00FB4AB3"/>
    <w:rsid w:val="00FD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8141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724A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D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6FE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D4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63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3828"/>
  </w:style>
  <w:style w:type="paragraph" w:styleId="ab">
    <w:name w:val="footer"/>
    <w:basedOn w:val="a"/>
    <w:link w:val="ac"/>
    <w:uiPriority w:val="99"/>
    <w:unhideWhenUsed/>
    <w:rsid w:val="00163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38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8141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724A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D0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F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6FE6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D4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63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63828"/>
  </w:style>
  <w:style w:type="paragraph" w:styleId="ab">
    <w:name w:val="footer"/>
    <w:basedOn w:val="a"/>
    <w:link w:val="ac"/>
    <w:uiPriority w:val="99"/>
    <w:unhideWhenUsed/>
    <w:rsid w:val="001638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63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910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8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6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08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9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8539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84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014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93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1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443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26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27729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26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7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postupinskaya</dc:creator>
  <cp:keywords/>
  <dc:description/>
  <cp:lastModifiedBy>postupinskaya</cp:lastModifiedBy>
  <cp:revision>29</cp:revision>
  <cp:lastPrinted>2014-11-17T04:57:00Z</cp:lastPrinted>
  <dcterms:created xsi:type="dcterms:W3CDTF">2014-10-10T10:30:00Z</dcterms:created>
  <dcterms:modified xsi:type="dcterms:W3CDTF">2014-11-26T08:34:00Z</dcterms:modified>
</cp:coreProperties>
</file>