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1FF" w:rsidRPr="00665E91" w:rsidRDefault="004B6100" w:rsidP="00647C54">
      <w:pPr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-11430</wp:posOffset>
            </wp:positionV>
            <wp:extent cx="851535" cy="790575"/>
            <wp:effectExtent l="19050" t="0" r="5715" b="0"/>
            <wp:wrapTopAndBottom/>
            <wp:docPr id="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1FF" w:rsidRPr="00665E91" w:rsidRDefault="005401FF" w:rsidP="00647C54">
      <w:pPr>
        <w:jc w:val="right"/>
        <w:rPr>
          <w:sz w:val="16"/>
          <w:szCs w:val="16"/>
        </w:rPr>
      </w:pPr>
    </w:p>
    <w:p w:rsidR="005401FF" w:rsidRPr="00DB0971" w:rsidRDefault="00730722" w:rsidP="00357360">
      <w:pPr>
        <w:pStyle w:val="a3"/>
        <w:ind w:firstLine="142"/>
        <w:jc w:val="center"/>
        <w:rPr>
          <w:rStyle w:val="name"/>
          <w:b/>
          <w:bCs/>
          <w:caps/>
        </w:rPr>
      </w:pPr>
      <w:r w:rsidRPr="00DB0971">
        <w:rPr>
          <w:rStyle w:val="name"/>
          <w:b/>
          <w:bCs/>
          <w:caps/>
        </w:rPr>
        <w:t>ДЕПАРТАМЕНТ</w:t>
      </w:r>
      <w:r w:rsidR="005401FF" w:rsidRPr="00DB0971">
        <w:rPr>
          <w:rStyle w:val="name"/>
          <w:b/>
          <w:bCs/>
          <w:caps/>
        </w:rPr>
        <w:t xml:space="preserve"> ЗДРАВООХРАНЕНИЯ</w:t>
      </w:r>
    </w:p>
    <w:p w:rsidR="005401FF" w:rsidRPr="00DB0971" w:rsidRDefault="005401FF" w:rsidP="00357360">
      <w:pPr>
        <w:pStyle w:val="a3"/>
        <w:ind w:firstLine="142"/>
        <w:jc w:val="center"/>
        <w:rPr>
          <w:rStyle w:val="name"/>
          <w:b/>
          <w:bCs/>
          <w:caps/>
        </w:rPr>
      </w:pPr>
      <w:r w:rsidRPr="00DB0971">
        <w:rPr>
          <w:rStyle w:val="name"/>
          <w:b/>
          <w:bCs/>
          <w:caps/>
        </w:rPr>
        <w:t>ХАНТЫ-МАНСИЙСКого АВТОНОМНого ОКРУГА - ЮГРЫ</w:t>
      </w:r>
    </w:p>
    <w:p w:rsidR="005401FF" w:rsidRDefault="003062D1" w:rsidP="00357360">
      <w:pPr>
        <w:pStyle w:val="11"/>
        <w:spacing w:line="240" w:lineRule="auto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0722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Депздрав Югры)</w:t>
      </w:r>
    </w:p>
    <w:p w:rsidR="003062D1" w:rsidRPr="003062D1" w:rsidRDefault="003062D1" w:rsidP="00357360">
      <w:pPr>
        <w:pStyle w:val="11"/>
        <w:spacing w:line="240" w:lineRule="auto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01FF" w:rsidRPr="003062D1" w:rsidRDefault="005401FF" w:rsidP="00357360">
      <w:pPr>
        <w:pStyle w:val="11"/>
        <w:spacing w:line="240" w:lineRule="auto"/>
        <w:ind w:left="0"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3062D1">
        <w:rPr>
          <w:rFonts w:ascii="Times New Roman" w:hAnsi="Times New Roman" w:cs="Times New Roman"/>
          <w:b/>
          <w:bCs/>
          <w:sz w:val="36"/>
          <w:szCs w:val="36"/>
        </w:rPr>
        <w:t>П</w:t>
      </w:r>
      <w:proofErr w:type="gramEnd"/>
      <w:r w:rsidR="00FB57F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3062D1">
        <w:rPr>
          <w:rFonts w:ascii="Times New Roman" w:hAnsi="Times New Roman" w:cs="Times New Roman"/>
          <w:b/>
          <w:bCs/>
          <w:sz w:val="36"/>
          <w:szCs w:val="36"/>
        </w:rPr>
        <w:t>Р</w:t>
      </w:r>
      <w:r w:rsidR="00FB57F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3062D1">
        <w:rPr>
          <w:rFonts w:ascii="Times New Roman" w:hAnsi="Times New Roman" w:cs="Times New Roman"/>
          <w:b/>
          <w:bCs/>
          <w:sz w:val="36"/>
          <w:szCs w:val="36"/>
        </w:rPr>
        <w:t>И</w:t>
      </w:r>
      <w:r w:rsidR="00FB57F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3062D1"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FB57F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3062D1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FB57F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3062D1">
        <w:rPr>
          <w:rFonts w:ascii="Times New Roman" w:hAnsi="Times New Roman" w:cs="Times New Roman"/>
          <w:b/>
          <w:bCs/>
          <w:sz w:val="36"/>
          <w:szCs w:val="36"/>
        </w:rPr>
        <w:t xml:space="preserve">З </w:t>
      </w:r>
    </w:p>
    <w:p w:rsidR="005401FF" w:rsidRPr="00D04A17" w:rsidRDefault="005401FF" w:rsidP="00357360">
      <w:pPr>
        <w:ind w:firstLine="142"/>
        <w:jc w:val="center"/>
        <w:rPr>
          <w:sz w:val="28"/>
          <w:szCs w:val="28"/>
        </w:rPr>
      </w:pPr>
    </w:p>
    <w:p w:rsidR="005401FF" w:rsidRPr="00D04A17" w:rsidRDefault="005401FF" w:rsidP="00357360">
      <w:pPr>
        <w:pStyle w:val="11"/>
        <w:widowControl/>
        <w:tabs>
          <w:tab w:val="left" w:pos="5670"/>
        </w:tabs>
        <w:spacing w:line="240" w:lineRule="auto"/>
        <w:ind w:left="0" w:firstLine="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04A17">
        <w:rPr>
          <w:rStyle w:val="a4"/>
          <w:rFonts w:ascii="Times New Roman" w:hAnsi="Times New Roman" w:cs="Times New Roman"/>
        </w:rPr>
        <w:t>О</w:t>
      </w:r>
      <w:r w:rsidR="00357360">
        <w:rPr>
          <w:rStyle w:val="a4"/>
          <w:rFonts w:ascii="Times New Roman" w:hAnsi="Times New Roman" w:cs="Times New Roman"/>
        </w:rPr>
        <w:t>б актуализации информации</w:t>
      </w:r>
      <w:r w:rsidRPr="00D04A17">
        <w:rPr>
          <w:rStyle w:val="a4"/>
          <w:rFonts w:ascii="Times New Roman" w:hAnsi="Times New Roman" w:cs="Times New Roman"/>
        </w:rPr>
        <w:t xml:space="preserve"> един</w:t>
      </w:r>
      <w:r w:rsidR="00357360">
        <w:rPr>
          <w:rStyle w:val="a4"/>
          <w:rFonts w:ascii="Times New Roman" w:hAnsi="Times New Roman" w:cs="Times New Roman"/>
        </w:rPr>
        <w:t>ой</w:t>
      </w:r>
      <w:r w:rsidRPr="00D04A17">
        <w:rPr>
          <w:rStyle w:val="a4"/>
          <w:rFonts w:ascii="Times New Roman" w:hAnsi="Times New Roman" w:cs="Times New Roman"/>
        </w:rPr>
        <w:t xml:space="preserve"> федеральн</w:t>
      </w:r>
      <w:r w:rsidR="00357360">
        <w:rPr>
          <w:rStyle w:val="a4"/>
          <w:rFonts w:ascii="Times New Roman" w:hAnsi="Times New Roman" w:cs="Times New Roman"/>
        </w:rPr>
        <w:t>ой</w:t>
      </w:r>
      <w:r w:rsidRPr="00D04A17">
        <w:rPr>
          <w:rStyle w:val="a4"/>
          <w:rFonts w:ascii="Times New Roman" w:hAnsi="Times New Roman" w:cs="Times New Roman"/>
        </w:rPr>
        <w:t xml:space="preserve"> баз</w:t>
      </w:r>
      <w:r w:rsidR="00357360">
        <w:rPr>
          <w:rStyle w:val="a4"/>
          <w:rFonts w:ascii="Times New Roman" w:hAnsi="Times New Roman" w:cs="Times New Roman"/>
        </w:rPr>
        <w:t>ы</w:t>
      </w:r>
      <w:r w:rsidRPr="00D04A17">
        <w:rPr>
          <w:rStyle w:val="a4"/>
          <w:rFonts w:ascii="Times New Roman" w:hAnsi="Times New Roman" w:cs="Times New Roman"/>
        </w:rPr>
        <w:t xml:space="preserve"> данных </w:t>
      </w:r>
      <w:r w:rsidR="00866B76" w:rsidRPr="00866B76">
        <w:rPr>
          <w:rFonts w:ascii="Times New Roman" w:hAnsi="Times New Roman" w:cs="Times New Roman"/>
          <w:sz w:val="28"/>
          <w:szCs w:val="28"/>
        </w:rPr>
        <w:t>национального радиационно-эпидемиологического регистра</w:t>
      </w:r>
    </w:p>
    <w:bookmarkEnd w:id="0"/>
    <w:p w:rsidR="005401FF" w:rsidRDefault="005401FF" w:rsidP="00357360">
      <w:pPr>
        <w:pStyle w:val="11"/>
        <w:widowControl/>
        <w:tabs>
          <w:tab w:val="left" w:pos="5670"/>
        </w:tabs>
        <w:spacing w:line="240" w:lineRule="auto"/>
        <w:ind w:left="0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355C8F" w:rsidRDefault="00355C8F" w:rsidP="00357360">
      <w:pPr>
        <w:pStyle w:val="11"/>
        <w:widowControl/>
        <w:tabs>
          <w:tab w:val="left" w:pos="5670"/>
        </w:tabs>
        <w:spacing w:line="240" w:lineRule="auto"/>
        <w:ind w:left="0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3062D1" w:rsidRDefault="00FB57F9" w:rsidP="00357360">
      <w:pPr>
        <w:pStyle w:val="11"/>
        <w:widowControl/>
        <w:tabs>
          <w:tab w:val="left" w:pos="7371"/>
        </w:tabs>
        <w:spacing w:line="240" w:lineRule="auto"/>
        <w:ind w:left="0" w:firstLine="14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57360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19.10.15</w:t>
      </w:r>
      <w:r w:rsidR="00357360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736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1162</w:t>
      </w:r>
    </w:p>
    <w:p w:rsidR="003062D1" w:rsidRPr="00D04A17" w:rsidRDefault="00730722" w:rsidP="00357360">
      <w:pPr>
        <w:pStyle w:val="11"/>
        <w:widowControl/>
        <w:tabs>
          <w:tab w:val="left" w:pos="5670"/>
        </w:tabs>
        <w:spacing w:line="240" w:lineRule="auto"/>
        <w:ind w:left="0" w:firstLine="14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5401FF" w:rsidRDefault="005401FF" w:rsidP="00357360">
      <w:pPr>
        <w:pStyle w:val="11"/>
        <w:widowControl/>
        <w:tabs>
          <w:tab w:val="left" w:pos="5670"/>
        </w:tabs>
        <w:spacing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 w:rsidRPr="00E87EB0">
        <w:rPr>
          <w:rFonts w:ascii="Times New Roman" w:hAnsi="Times New Roman" w:cs="Times New Roman"/>
          <w:sz w:val="28"/>
          <w:szCs w:val="28"/>
        </w:rPr>
        <w:tab/>
      </w:r>
    </w:p>
    <w:p w:rsidR="003062D1" w:rsidRPr="00E87EB0" w:rsidRDefault="003062D1" w:rsidP="00357360">
      <w:pPr>
        <w:pStyle w:val="11"/>
        <w:widowControl/>
        <w:tabs>
          <w:tab w:val="left" w:pos="5670"/>
        </w:tabs>
        <w:spacing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</w:p>
    <w:p w:rsidR="005401FF" w:rsidRPr="00FB62B9" w:rsidRDefault="00357360" w:rsidP="00357360">
      <w:pPr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Во исполнение </w:t>
      </w:r>
      <w:r w:rsidR="005401FF" w:rsidRPr="00E87EB0">
        <w:rPr>
          <w:sz w:val="28"/>
          <w:szCs w:val="28"/>
        </w:rPr>
        <w:t>приказ</w:t>
      </w:r>
      <w:r w:rsidR="00CB1CC8">
        <w:rPr>
          <w:sz w:val="28"/>
          <w:szCs w:val="28"/>
        </w:rPr>
        <w:t>а</w:t>
      </w:r>
      <w:r w:rsidR="005401FF" w:rsidRPr="00E87EB0">
        <w:rPr>
          <w:sz w:val="28"/>
          <w:szCs w:val="28"/>
        </w:rPr>
        <w:t xml:space="preserve"> Министерства здравоохранения Росси</w:t>
      </w:r>
      <w:r w:rsidR="00CB1CC8">
        <w:rPr>
          <w:sz w:val="28"/>
          <w:szCs w:val="28"/>
        </w:rPr>
        <w:t>йской Федерации</w:t>
      </w:r>
      <w:r w:rsidR="005401FF" w:rsidRPr="00E87EB0">
        <w:rPr>
          <w:sz w:val="28"/>
          <w:szCs w:val="28"/>
        </w:rPr>
        <w:t xml:space="preserve"> от 23.03.2015 года №</w:t>
      </w:r>
      <w:r w:rsidR="00CB1CC8">
        <w:rPr>
          <w:sz w:val="28"/>
          <w:szCs w:val="28"/>
        </w:rPr>
        <w:t xml:space="preserve"> </w:t>
      </w:r>
      <w:r w:rsidR="005401FF" w:rsidRPr="00E87EB0">
        <w:rPr>
          <w:sz w:val="28"/>
          <w:szCs w:val="28"/>
        </w:rPr>
        <w:t xml:space="preserve">134н «О формах </w:t>
      </w:r>
      <w:r w:rsidR="00B00875" w:rsidRPr="00E87EB0">
        <w:rPr>
          <w:sz w:val="28"/>
          <w:szCs w:val="28"/>
        </w:rPr>
        <w:t>национального радиационно</w:t>
      </w:r>
      <w:r w:rsidR="005401FF" w:rsidRPr="00E87EB0">
        <w:rPr>
          <w:sz w:val="28"/>
          <w:szCs w:val="28"/>
        </w:rPr>
        <w:t>-</w:t>
      </w:r>
      <w:r w:rsidR="00B00875" w:rsidRPr="00E87EB0">
        <w:rPr>
          <w:sz w:val="28"/>
          <w:szCs w:val="28"/>
        </w:rPr>
        <w:t>эпидемиологического регистра</w:t>
      </w:r>
      <w:r w:rsidR="005401FF" w:rsidRPr="00E87EB0">
        <w:rPr>
          <w:sz w:val="28"/>
          <w:szCs w:val="28"/>
        </w:rPr>
        <w:t>, порядке верификации информации, включенной в единую Федеральную базу данных национального радиационно-эпидемиологического регистра, а также доступа к ней</w:t>
      </w:r>
      <w:r w:rsidR="00B00875">
        <w:rPr>
          <w:sz w:val="28"/>
          <w:szCs w:val="28"/>
        </w:rPr>
        <w:t>»</w:t>
      </w:r>
      <w:r w:rsidR="00FB62B9">
        <w:rPr>
          <w:sz w:val="28"/>
          <w:szCs w:val="28"/>
        </w:rPr>
        <w:t xml:space="preserve"> </w:t>
      </w:r>
      <w:proofErr w:type="gramStart"/>
      <w:r w:rsidR="00355C8F">
        <w:rPr>
          <w:b/>
          <w:sz w:val="28"/>
          <w:szCs w:val="28"/>
        </w:rPr>
        <w:t>п</w:t>
      </w:r>
      <w:proofErr w:type="gramEnd"/>
      <w:r w:rsidR="00355C8F">
        <w:rPr>
          <w:b/>
          <w:sz w:val="28"/>
          <w:szCs w:val="28"/>
        </w:rPr>
        <w:t xml:space="preserve"> </w:t>
      </w:r>
      <w:r w:rsidR="00B00875" w:rsidRPr="003062D1">
        <w:rPr>
          <w:b/>
          <w:sz w:val="28"/>
          <w:szCs w:val="28"/>
        </w:rPr>
        <w:t>р</w:t>
      </w:r>
      <w:r w:rsidR="00355C8F">
        <w:rPr>
          <w:b/>
          <w:sz w:val="28"/>
          <w:szCs w:val="28"/>
        </w:rPr>
        <w:t xml:space="preserve"> </w:t>
      </w:r>
      <w:r w:rsidR="00B00875" w:rsidRPr="003062D1">
        <w:rPr>
          <w:b/>
          <w:sz w:val="28"/>
          <w:szCs w:val="28"/>
        </w:rPr>
        <w:t>и</w:t>
      </w:r>
      <w:r w:rsidR="00355C8F">
        <w:rPr>
          <w:b/>
          <w:sz w:val="28"/>
          <w:szCs w:val="28"/>
        </w:rPr>
        <w:t xml:space="preserve"> </w:t>
      </w:r>
      <w:r w:rsidR="00716A18">
        <w:rPr>
          <w:b/>
          <w:sz w:val="28"/>
          <w:szCs w:val="28"/>
        </w:rPr>
        <w:t>к</w:t>
      </w:r>
      <w:r w:rsidR="00355C8F">
        <w:rPr>
          <w:b/>
          <w:sz w:val="28"/>
          <w:szCs w:val="28"/>
        </w:rPr>
        <w:t xml:space="preserve"> </w:t>
      </w:r>
      <w:r w:rsidR="00B00875" w:rsidRPr="003062D1">
        <w:rPr>
          <w:b/>
          <w:sz w:val="28"/>
          <w:szCs w:val="28"/>
        </w:rPr>
        <w:t>а</w:t>
      </w:r>
      <w:r w:rsidR="00355C8F">
        <w:rPr>
          <w:b/>
          <w:sz w:val="28"/>
          <w:szCs w:val="28"/>
        </w:rPr>
        <w:t xml:space="preserve"> </w:t>
      </w:r>
      <w:r w:rsidR="00B00875" w:rsidRPr="003062D1">
        <w:rPr>
          <w:b/>
          <w:sz w:val="28"/>
          <w:szCs w:val="28"/>
        </w:rPr>
        <w:t>з</w:t>
      </w:r>
      <w:r w:rsidR="00355C8F">
        <w:rPr>
          <w:b/>
          <w:sz w:val="28"/>
          <w:szCs w:val="28"/>
        </w:rPr>
        <w:t xml:space="preserve"> </w:t>
      </w:r>
      <w:r w:rsidR="00B00875" w:rsidRPr="003062D1">
        <w:rPr>
          <w:b/>
          <w:sz w:val="28"/>
          <w:szCs w:val="28"/>
        </w:rPr>
        <w:t>ы</w:t>
      </w:r>
      <w:r w:rsidR="00355C8F">
        <w:rPr>
          <w:b/>
          <w:sz w:val="28"/>
          <w:szCs w:val="28"/>
        </w:rPr>
        <w:t xml:space="preserve"> </w:t>
      </w:r>
      <w:r w:rsidR="00B00875" w:rsidRPr="003062D1">
        <w:rPr>
          <w:b/>
          <w:sz w:val="28"/>
          <w:szCs w:val="28"/>
        </w:rPr>
        <w:t>в</w:t>
      </w:r>
      <w:r w:rsidR="00355C8F">
        <w:rPr>
          <w:b/>
          <w:sz w:val="28"/>
          <w:szCs w:val="28"/>
        </w:rPr>
        <w:t xml:space="preserve"> </w:t>
      </w:r>
      <w:r w:rsidR="00B00875" w:rsidRPr="003062D1">
        <w:rPr>
          <w:b/>
          <w:sz w:val="28"/>
          <w:szCs w:val="28"/>
        </w:rPr>
        <w:t>а</w:t>
      </w:r>
      <w:r w:rsidR="00355C8F">
        <w:rPr>
          <w:b/>
          <w:sz w:val="28"/>
          <w:szCs w:val="28"/>
        </w:rPr>
        <w:t xml:space="preserve"> </w:t>
      </w:r>
      <w:r w:rsidR="00B00875" w:rsidRPr="003062D1">
        <w:rPr>
          <w:b/>
          <w:sz w:val="28"/>
          <w:szCs w:val="28"/>
        </w:rPr>
        <w:t>ю</w:t>
      </w:r>
      <w:r w:rsidR="003062D1">
        <w:rPr>
          <w:b/>
          <w:sz w:val="28"/>
          <w:szCs w:val="28"/>
        </w:rPr>
        <w:t>:</w:t>
      </w:r>
    </w:p>
    <w:p w:rsidR="005401FF" w:rsidRPr="00E87EB0" w:rsidRDefault="00FB57F9" w:rsidP="00357360">
      <w:pPr>
        <w:pStyle w:val="11"/>
        <w:widowControl/>
        <w:tabs>
          <w:tab w:val="left" w:pos="5670"/>
        </w:tabs>
        <w:spacing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6704" behindDoc="0" locked="0" layoutInCell="1" allowOverlap="1">
                <wp:simplePos x="0" y="0"/>
                <wp:positionH relativeFrom="column">
                  <wp:posOffset>-2282826</wp:posOffset>
                </wp:positionH>
                <wp:positionV relativeFrom="paragraph">
                  <wp:posOffset>5715</wp:posOffset>
                </wp:positionV>
                <wp:extent cx="0" cy="184150"/>
                <wp:effectExtent l="38100" t="38100" r="57150" b="635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stealth" w="sm" len="med"/>
                          <a:tailEnd type="stealth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79.75pt,.45pt" to="-179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" strokecolor="red">
                <v:stroke startarrow="classic" startarrowwidth="narrow" endarrow="classic" endarrowwidth="narrow"/>
              </v:line>
            </w:pict>
          </mc:Fallback>
        </mc:AlternateContent>
      </w:r>
      <w:r w:rsidR="00355C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1FF" w:rsidRPr="00E87EB0" w:rsidRDefault="005401FF" w:rsidP="00357360">
      <w:pPr>
        <w:pStyle w:val="ac"/>
        <w:keepLines/>
        <w:numPr>
          <w:ilvl w:val="1"/>
          <w:numId w:val="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87EB0">
        <w:rPr>
          <w:sz w:val="28"/>
          <w:szCs w:val="28"/>
        </w:rPr>
        <w:t xml:space="preserve">Утвердить график представления </w:t>
      </w:r>
      <w:r w:rsidR="00CB1CC8">
        <w:rPr>
          <w:sz w:val="28"/>
          <w:szCs w:val="28"/>
        </w:rPr>
        <w:t xml:space="preserve">в </w:t>
      </w:r>
      <w:r w:rsidR="00CB1CC8" w:rsidRPr="00C728E6">
        <w:rPr>
          <w:bCs/>
          <w:color w:val="000000"/>
          <w:sz w:val="28"/>
          <w:szCs w:val="28"/>
        </w:rPr>
        <w:t>бюджетно</w:t>
      </w:r>
      <w:r w:rsidR="00CB1CC8">
        <w:rPr>
          <w:bCs/>
          <w:color w:val="000000"/>
          <w:sz w:val="28"/>
          <w:szCs w:val="28"/>
        </w:rPr>
        <w:t>е</w:t>
      </w:r>
      <w:r w:rsidR="00CB1CC8" w:rsidRPr="00C728E6">
        <w:rPr>
          <w:bCs/>
          <w:color w:val="000000"/>
          <w:sz w:val="28"/>
          <w:szCs w:val="28"/>
        </w:rPr>
        <w:t xml:space="preserve"> учреждени</w:t>
      </w:r>
      <w:r w:rsidR="00CB1CC8">
        <w:rPr>
          <w:bCs/>
          <w:color w:val="000000"/>
          <w:sz w:val="28"/>
          <w:szCs w:val="28"/>
        </w:rPr>
        <w:t>е</w:t>
      </w:r>
      <w:r w:rsidR="00CB1CC8" w:rsidRPr="00C728E6">
        <w:rPr>
          <w:bCs/>
          <w:color w:val="000000"/>
          <w:sz w:val="28"/>
          <w:szCs w:val="28"/>
        </w:rPr>
        <w:t xml:space="preserve"> Ханты-Мансийского автономного округа – Югры «Медицинский информационно-аналитический центр» (далее </w:t>
      </w:r>
      <w:r w:rsidR="00CB1CC8">
        <w:rPr>
          <w:bCs/>
          <w:color w:val="000000"/>
          <w:sz w:val="28"/>
          <w:szCs w:val="28"/>
        </w:rPr>
        <w:t xml:space="preserve">- </w:t>
      </w:r>
      <w:r w:rsidR="00CB1CC8" w:rsidRPr="00C728E6">
        <w:rPr>
          <w:bCs/>
          <w:color w:val="000000"/>
          <w:sz w:val="28"/>
          <w:szCs w:val="28"/>
        </w:rPr>
        <w:t>М</w:t>
      </w:r>
      <w:r w:rsidR="00CB1CC8">
        <w:rPr>
          <w:bCs/>
          <w:color w:val="000000"/>
          <w:sz w:val="28"/>
          <w:szCs w:val="28"/>
        </w:rPr>
        <w:t>ИАЦ</w:t>
      </w:r>
      <w:r w:rsidR="00CB1CC8" w:rsidRPr="00C728E6">
        <w:rPr>
          <w:bCs/>
          <w:color w:val="000000"/>
          <w:sz w:val="28"/>
          <w:szCs w:val="28"/>
        </w:rPr>
        <w:t>)</w:t>
      </w:r>
      <w:r w:rsidR="00CB1CC8">
        <w:rPr>
          <w:bCs/>
          <w:color w:val="000000"/>
          <w:sz w:val="28"/>
          <w:szCs w:val="28"/>
        </w:rPr>
        <w:t xml:space="preserve"> </w:t>
      </w:r>
      <w:r w:rsidRPr="00E87EB0">
        <w:rPr>
          <w:sz w:val="28"/>
          <w:szCs w:val="28"/>
        </w:rPr>
        <w:t xml:space="preserve">данных, внесенных в </w:t>
      </w:r>
      <w:r w:rsidR="00CB1CC8">
        <w:rPr>
          <w:sz w:val="28"/>
          <w:szCs w:val="28"/>
        </w:rPr>
        <w:t>н</w:t>
      </w:r>
      <w:r w:rsidRPr="00E87EB0">
        <w:rPr>
          <w:sz w:val="28"/>
          <w:szCs w:val="28"/>
        </w:rPr>
        <w:t xml:space="preserve">ациональный радиационно-эпидемиологический регистр (далее </w:t>
      </w:r>
      <w:r w:rsidR="00CB1CC8">
        <w:rPr>
          <w:sz w:val="28"/>
          <w:szCs w:val="28"/>
        </w:rPr>
        <w:t xml:space="preserve">- </w:t>
      </w:r>
      <w:r w:rsidRPr="00E87EB0">
        <w:rPr>
          <w:sz w:val="28"/>
          <w:szCs w:val="28"/>
        </w:rPr>
        <w:t xml:space="preserve">НРЭР) </w:t>
      </w:r>
      <w:r w:rsidR="00160598">
        <w:rPr>
          <w:sz w:val="28"/>
          <w:szCs w:val="28"/>
        </w:rPr>
        <w:t>(</w:t>
      </w:r>
      <w:r w:rsidR="00FB57F9">
        <w:rPr>
          <w:sz w:val="28"/>
          <w:szCs w:val="28"/>
        </w:rPr>
        <w:t>п</w:t>
      </w:r>
      <w:r w:rsidR="00160598">
        <w:rPr>
          <w:sz w:val="28"/>
          <w:szCs w:val="28"/>
        </w:rPr>
        <w:t xml:space="preserve">риложение </w:t>
      </w:r>
      <w:r w:rsidR="00446456">
        <w:rPr>
          <w:sz w:val="28"/>
          <w:szCs w:val="28"/>
        </w:rPr>
        <w:t>1)</w:t>
      </w:r>
      <w:r w:rsidR="00CB1CC8">
        <w:rPr>
          <w:sz w:val="28"/>
          <w:szCs w:val="28"/>
        </w:rPr>
        <w:t>.</w:t>
      </w:r>
    </w:p>
    <w:p w:rsidR="005401FF" w:rsidRPr="00E87EB0" w:rsidRDefault="005401FF" w:rsidP="00357360">
      <w:pPr>
        <w:pStyle w:val="ac"/>
        <w:keepLines/>
        <w:numPr>
          <w:ilvl w:val="1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E87EB0">
        <w:rPr>
          <w:sz w:val="28"/>
          <w:szCs w:val="28"/>
        </w:rPr>
        <w:t xml:space="preserve">Руководителям медицинских </w:t>
      </w:r>
      <w:r w:rsidR="00CB1CC8">
        <w:rPr>
          <w:sz w:val="28"/>
          <w:szCs w:val="28"/>
        </w:rPr>
        <w:t>организаций</w:t>
      </w:r>
      <w:r w:rsidRPr="00E87EB0">
        <w:rPr>
          <w:sz w:val="28"/>
          <w:szCs w:val="28"/>
        </w:rPr>
        <w:t>, осуществляющи</w:t>
      </w:r>
      <w:r w:rsidR="00CB1CC8">
        <w:rPr>
          <w:sz w:val="28"/>
          <w:szCs w:val="28"/>
        </w:rPr>
        <w:t>х</w:t>
      </w:r>
      <w:r w:rsidRPr="00E87EB0">
        <w:rPr>
          <w:sz w:val="28"/>
          <w:szCs w:val="28"/>
        </w:rPr>
        <w:t xml:space="preserve"> медицинское наблюдение </w:t>
      </w:r>
      <w:r w:rsidR="00CB1CC8" w:rsidRPr="00E87EB0">
        <w:rPr>
          <w:sz w:val="28"/>
          <w:szCs w:val="28"/>
        </w:rPr>
        <w:t>граждан</w:t>
      </w:r>
      <w:r w:rsidR="00CB1CC8">
        <w:rPr>
          <w:sz w:val="28"/>
          <w:szCs w:val="28"/>
        </w:rPr>
        <w:t>,</w:t>
      </w:r>
      <w:r w:rsidR="00CB1CC8" w:rsidRPr="00E87EB0">
        <w:rPr>
          <w:sz w:val="28"/>
          <w:szCs w:val="28"/>
        </w:rPr>
        <w:t xml:space="preserve"> </w:t>
      </w:r>
      <w:r w:rsidRPr="00E87EB0">
        <w:rPr>
          <w:sz w:val="28"/>
          <w:szCs w:val="28"/>
        </w:rPr>
        <w:t>зарегистрированных в НРЭР</w:t>
      </w:r>
      <w:r w:rsidR="00CB1CC8">
        <w:rPr>
          <w:sz w:val="28"/>
          <w:szCs w:val="28"/>
        </w:rPr>
        <w:t>,</w:t>
      </w:r>
      <w:r w:rsidRPr="00E87EB0">
        <w:rPr>
          <w:sz w:val="28"/>
          <w:szCs w:val="28"/>
        </w:rPr>
        <w:t xml:space="preserve"> о</w:t>
      </w:r>
      <w:r w:rsidR="00CB1CC8">
        <w:rPr>
          <w:sz w:val="28"/>
          <w:szCs w:val="28"/>
        </w:rPr>
        <w:t>беспечить</w:t>
      </w:r>
      <w:r w:rsidRPr="00E87EB0">
        <w:rPr>
          <w:sz w:val="28"/>
          <w:szCs w:val="28"/>
        </w:rPr>
        <w:t>:</w:t>
      </w:r>
    </w:p>
    <w:p w:rsidR="005401FF" w:rsidRPr="00E87EB0" w:rsidRDefault="005401FF" w:rsidP="00357360">
      <w:pPr>
        <w:pStyle w:val="ac"/>
        <w:keepLines/>
        <w:numPr>
          <w:ilvl w:val="1"/>
          <w:numId w:val="8"/>
        </w:numPr>
        <w:tabs>
          <w:tab w:val="left" w:pos="1418"/>
          <w:tab w:val="left" w:pos="1560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E87EB0">
        <w:rPr>
          <w:sz w:val="28"/>
          <w:szCs w:val="28"/>
        </w:rPr>
        <w:t xml:space="preserve"> назначение специалиста, ответственного за ведение НРЭР, за медицинское обслуживание граждан, подвергшихся воздействию радиации, а также </w:t>
      </w:r>
      <w:r w:rsidR="00CB1CC8">
        <w:rPr>
          <w:sz w:val="28"/>
          <w:szCs w:val="28"/>
        </w:rPr>
        <w:t xml:space="preserve">его </w:t>
      </w:r>
      <w:r w:rsidRPr="00E87EB0">
        <w:rPr>
          <w:sz w:val="28"/>
          <w:szCs w:val="28"/>
        </w:rPr>
        <w:t>дублера (Приложение 2)</w:t>
      </w:r>
      <w:r w:rsidR="00CB1CC8" w:rsidRPr="00CB1CC8">
        <w:rPr>
          <w:sz w:val="28"/>
          <w:szCs w:val="28"/>
        </w:rPr>
        <w:t xml:space="preserve"> </w:t>
      </w:r>
      <w:r w:rsidR="00CB1CC8" w:rsidRPr="00E87EB0">
        <w:rPr>
          <w:sz w:val="28"/>
          <w:szCs w:val="28"/>
        </w:rPr>
        <w:t xml:space="preserve">в срок до </w:t>
      </w:r>
      <w:r w:rsidR="00CB1CC8">
        <w:rPr>
          <w:sz w:val="28"/>
          <w:szCs w:val="28"/>
        </w:rPr>
        <w:t>01.11</w:t>
      </w:r>
      <w:r w:rsidR="00CB1CC8" w:rsidRPr="00E87EB0">
        <w:rPr>
          <w:sz w:val="28"/>
          <w:szCs w:val="28"/>
        </w:rPr>
        <w:t>.2015 г.</w:t>
      </w:r>
      <w:r w:rsidR="006D2B94">
        <w:rPr>
          <w:sz w:val="28"/>
          <w:szCs w:val="28"/>
        </w:rPr>
        <w:t>;</w:t>
      </w:r>
    </w:p>
    <w:p w:rsidR="005401FF" w:rsidRPr="00E87EB0" w:rsidRDefault="005401FF" w:rsidP="00357360">
      <w:pPr>
        <w:pStyle w:val="ac"/>
        <w:keepLines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E87EB0">
        <w:rPr>
          <w:sz w:val="28"/>
          <w:szCs w:val="28"/>
        </w:rPr>
        <w:t xml:space="preserve">предоставление информации об ответственном специалисте и его дублере в отдел окружных регистров </w:t>
      </w:r>
      <w:r w:rsidR="00CB1CC8">
        <w:rPr>
          <w:sz w:val="28"/>
          <w:szCs w:val="28"/>
        </w:rPr>
        <w:t xml:space="preserve">МИАЦ </w:t>
      </w:r>
      <w:r w:rsidRPr="00E87EB0">
        <w:rPr>
          <w:sz w:val="28"/>
          <w:szCs w:val="28"/>
        </w:rPr>
        <w:t xml:space="preserve">на электронный адрес: </w:t>
      </w:r>
      <w:hyperlink r:id="rId9" w:history="1">
        <w:r w:rsidRPr="00E87EB0">
          <w:rPr>
            <w:rStyle w:val="a5"/>
            <w:color w:val="auto"/>
            <w:sz w:val="28"/>
            <w:szCs w:val="28"/>
            <w:lang w:val="en-US"/>
          </w:rPr>
          <w:t>radioregistr</w:t>
        </w:r>
        <w:r w:rsidRPr="00E87EB0">
          <w:rPr>
            <w:rStyle w:val="a5"/>
            <w:color w:val="auto"/>
            <w:sz w:val="28"/>
            <w:szCs w:val="28"/>
          </w:rPr>
          <w:t>@</w:t>
        </w:r>
        <w:r w:rsidRPr="00E87EB0">
          <w:rPr>
            <w:rStyle w:val="a5"/>
            <w:color w:val="auto"/>
            <w:sz w:val="28"/>
            <w:szCs w:val="28"/>
            <w:lang w:val="en-US"/>
          </w:rPr>
          <w:t>miacugra</w:t>
        </w:r>
        <w:r w:rsidRPr="00E87EB0">
          <w:rPr>
            <w:rStyle w:val="a5"/>
            <w:color w:val="auto"/>
            <w:sz w:val="28"/>
            <w:szCs w:val="28"/>
          </w:rPr>
          <w:t>.</w:t>
        </w:r>
        <w:r w:rsidRPr="00E87EB0">
          <w:rPr>
            <w:rStyle w:val="a5"/>
            <w:color w:val="auto"/>
            <w:sz w:val="28"/>
            <w:szCs w:val="28"/>
            <w:lang w:val="en-US"/>
          </w:rPr>
          <w:t>ru</w:t>
        </w:r>
      </w:hyperlink>
      <w:r w:rsidR="00CB1CC8" w:rsidRPr="00CB1CC8">
        <w:rPr>
          <w:sz w:val="28"/>
          <w:szCs w:val="28"/>
        </w:rPr>
        <w:t xml:space="preserve"> </w:t>
      </w:r>
      <w:r w:rsidR="00CB1CC8" w:rsidRPr="00E87EB0">
        <w:rPr>
          <w:sz w:val="28"/>
          <w:szCs w:val="28"/>
        </w:rPr>
        <w:t xml:space="preserve">в срок до </w:t>
      </w:r>
      <w:r w:rsidR="00CB1CC8">
        <w:rPr>
          <w:sz w:val="28"/>
          <w:szCs w:val="28"/>
        </w:rPr>
        <w:t>01.11</w:t>
      </w:r>
      <w:r w:rsidR="00CB1CC8" w:rsidRPr="00E87EB0">
        <w:rPr>
          <w:sz w:val="28"/>
          <w:szCs w:val="28"/>
        </w:rPr>
        <w:t>.2015 г.</w:t>
      </w:r>
      <w:r w:rsidR="006D2B94">
        <w:rPr>
          <w:sz w:val="28"/>
          <w:szCs w:val="28"/>
        </w:rPr>
        <w:t>;</w:t>
      </w:r>
    </w:p>
    <w:p w:rsidR="00DB0597" w:rsidRPr="00DB0597" w:rsidRDefault="005401FF" w:rsidP="00357360">
      <w:pPr>
        <w:pStyle w:val="ac"/>
        <w:keepLines/>
        <w:numPr>
          <w:ilvl w:val="1"/>
          <w:numId w:val="8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D86E06">
        <w:rPr>
          <w:sz w:val="28"/>
          <w:szCs w:val="28"/>
        </w:rPr>
        <w:t xml:space="preserve">заполнение форм регистра, согласно </w:t>
      </w:r>
      <w:r w:rsidRPr="00D86E06">
        <w:rPr>
          <w:sz w:val="28"/>
          <w:szCs w:val="28"/>
          <w:shd w:val="clear" w:color="auto" w:fill="FFFFFF"/>
        </w:rPr>
        <w:t>м</w:t>
      </w:r>
      <w:r w:rsidRPr="00D86E06">
        <w:rPr>
          <w:sz w:val="28"/>
          <w:szCs w:val="28"/>
        </w:rPr>
        <w:t>етодическим реко</w:t>
      </w:r>
      <w:r w:rsidR="00FB62B9">
        <w:rPr>
          <w:sz w:val="28"/>
          <w:szCs w:val="28"/>
        </w:rPr>
        <w:t>мендациям по внесению данных в НРЭР</w:t>
      </w:r>
      <w:r w:rsidRPr="00D86E06">
        <w:rPr>
          <w:sz w:val="28"/>
          <w:szCs w:val="28"/>
        </w:rPr>
        <w:t xml:space="preserve"> в соответствии с письмом Министерства здравоохранения Российской Федерации от 1</w:t>
      </w:r>
      <w:r w:rsidR="00FA0531">
        <w:rPr>
          <w:sz w:val="28"/>
          <w:szCs w:val="28"/>
        </w:rPr>
        <w:t>3.05.2015 года № 24-3/10/2-2096;</w:t>
      </w:r>
    </w:p>
    <w:p w:rsidR="005401FF" w:rsidRPr="00D86E06" w:rsidRDefault="005401FF" w:rsidP="00357360">
      <w:pPr>
        <w:pStyle w:val="ac"/>
        <w:keepLines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D86E06">
        <w:rPr>
          <w:sz w:val="28"/>
          <w:szCs w:val="28"/>
        </w:rPr>
        <w:t xml:space="preserve">явку ответственных специалистов </w:t>
      </w:r>
      <w:r w:rsidR="00CB1CC8">
        <w:rPr>
          <w:sz w:val="28"/>
          <w:szCs w:val="28"/>
        </w:rPr>
        <w:t xml:space="preserve">для </w:t>
      </w:r>
      <w:r w:rsidRPr="00D86E06">
        <w:rPr>
          <w:sz w:val="28"/>
          <w:szCs w:val="28"/>
        </w:rPr>
        <w:t xml:space="preserve">сдачи отчета </w:t>
      </w:r>
      <w:r w:rsidR="00CB1CC8">
        <w:rPr>
          <w:sz w:val="28"/>
          <w:szCs w:val="28"/>
        </w:rPr>
        <w:t>согласно</w:t>
      </w:r>
      <w:r w:rsidR="00CB1CC8" w:rsidRPr="00D86E06">
        <w:rPr>
          <w:sz w:val="28"/>
          <w:szCs w:val="28"/>
        </w:rPr>
        <w:t xml:space="preserve"> графику </w:t>
      </w:r>
      <w:r w:rsidRPr="00D86E06">
        <w:rPr>
          <w:sz w:val="28"/>
          <w:szCs w:val="28"/>
        </w:rPr>
        <w:t>(</w:t>
      </w:r>
      <w:r w:rsidR="00FB57F9">
        <w:rPr>
          <w:sz w:val="28"/>
          <w:szCs w:val="28"/>
        </w:rPr>
        <w:t>п</w:t>
      </w:r>
      <w:r w:rsidRPr="00D86E06">
        <w:rPr>
          <w:sz w:val="28"/>
          <w:szCs w:val="28"/>
        </w:rPr>
        <w:t xml:space="preserve">риложение </w:t>
      </w:r>
      <w:r w:rsidR="00CB1CC8">
        <w:rPr>
          <w:sz w:val="28"/>
          <w:szCs w:val="28"/>
        </w:rPr>
        <w:t>2</w:t>
      </w:r>
      <w:r w:rsidRPr="00D86E06">
        <w:rPr>
          <w:sz w:val="28"/>
          <w:szCs w:val="28"/>
        </w:rPr>
        <w:t>);</w:t>
      </w:r>
    </w:p>
    <w:p w:rsidR="005401FF" w:rsidRPr="00C07EA5" w:rsidRDefault="005401FF" w:rsidP="00357360">
      <w:pPr>
        <w:pStyle w:val="ac"/>
        <w:keepLines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E87EB0">
        <w:rPr>
          <w:sz w:val="28"/>
          <w:szCs w:val="28"/>
        </w:rPr>
        <w:lastRenderedPageBreak/>
        <w:t xml:space="preserve"> предоставление ответственными специалистами ежеквартально </w:t>
      </w:r>
      <w:r w:rsidR="00CB1CC8" w:rsidRPr="00E87EB0">
        <w:rPr>
          <w:sz w:val="28"/>
          <w:szCs w:val="28"/>
        </w:rPr>
        <w:t xml:space="preserve">до </w:t>
      </w:r>
      <w:r w:rsidR="00CB1CC8">
        <w:rPr>
          <w:sz w:val="28"/>
          <w:szCs w:val="28"/>
        </w:rPr>
        <w:t>3</w:t>
      </w:r>
      <w:r w:rsidR="00CB1CC8" w:rsidRPr="00E87EB0">
        <w:rPr>
          <w:sz w:val="28"/>
          <w:szCs w:val="28"/>
        </w:rPr>
        <w:t xml:space="preserve"> числа месяца</w:t>
      </w:r>
      <w:r w:rsidR="00CB1CC8">
        <w:rPr>
          <w:sz w:val="28"/>
          <w:szCs w:val="28"/>
        </w:rPr>
        <w:t>,</w:t>
      </w:r>
      <w:r w:rsidR="00CB1CC8" w:rsidRPr="00E87EB0">
        <w:rPr>
          <w:sz w:val="28"/>
          <w:szCs w:val="28"/>
        </w:rPr>
        <w:t xml:space="preserve"> следующего за отчетным кварталом</w:t>
      </w:r>
      <w:r w:rsidR="00CB1CC8">
        <w:rPr>
          <w:sz w:val="28"/>
          <w:szCs w:val="28"/>
        </w:rPr>
        <w:t>,</w:t>
      </w:r>
      <w:r w:rsidR="00CB1CC8" w:rsidRPr="00E87EB0">
        <w:rPr>
          <w:sz w:val="28"/>
          <w:szCs w:val="28"/>
        </w:rPr>
        <w:t xml:space="preserve"> </w:t>
      </w:r>
      <w:r w:rsidRPr="00E87EB0">
        <w:rPr>
          <w:sz w:val="28"/>
          <w:szCs w:val="28"/>
        </w:rPr>
        <w:t>в программе «М</w:t>
      </w:r>
      <w:r w:rsidR="00ED6A40">
        <w:rPr>
          <w:sz w:val="28"/>
          <w:szCs w:val="28"/>
        </w:rPr>
        <w:t>ЕДСТАТ</w:t>
      </w:r>
      <w:r w:rsidRPr="00E87EB0">
        <w:rPr>
          <w:sz w:val="28"/>
          <w:szCs w:val="28"/>
        </w:rPr>
        <w:t xml:space="preserve">» </w:t>
      </w:r>
      <w:r w:rsidRPr="00E87EB0">
        <w:rPr>
          <w:sz w:val="28"/>
          <w:szCs w:val="28"/>
          <w:shd w:val="clear" w:color="auto" w:fill="FFFFFF"/>
        </w:rPr>
        <w:t>формы федерального статистического наблюдения</w:t>
      </w:r>
      <w:r w:rsidRPr="00E87EB0">
        <w:rPr>
          <w:sz w:val="28"/>
          <w:szCs w:val="28"/>
        </w:rPr>
        <w:t xml:space="preserve"> №15 и №16</w:t>
      </w:r>
      <w:r w:rsidR="00ED6A40">
        <w:rPr>
          <w:sz w:val="28"/>
          <w:szCs w:val="28"/>
        </w:rPr>
        <w:t xml:space="preserve"> согласно приказ</w:t>
      </w:r>
      <w:r w:rsidR="00CB1CC8">
        <w:rPr>
          <w:sz w:val="28"/>
          <w:szCs w:val="28"/>
        </w:rPr>
        <w:t>ам</w:t>
      </w:r>
      <w:r w:rsidR="00ED6A40">
        <w:rPr>
          <w:sz w:val="28"/>
          <w:szCs w:val="28"/>
        </w:rPr>
        <w:t xml:space="preserve"> </w:t>
      </w:r>
      <w:r w:rsidR="00DB0597">
        <w:rPr>
          <w:sz w:val="28"/>
          <w:szCs w:val="28"/>
        </w:rPr>
        <w:t>Деп</w:t>
      </w:r>
      <w:r w:rsidR="00CB1CC8">
        <w:rPr>
          <w:sz w:val="28"/>
          <w:szCs w:val="28"/>
        </w:rPr>
        <w:t>здрава Юг</w:t>
      </w:r>
      <w:r w:rsidR="00DB0597">
        <w:rPr>
          <w:sz w:val="28"/>
          <w:szCs w:val="28"/>
        </w:rPr>
        <w:t>ры</w:t>
      </w:r>
      <w:r w:rsidR="00ED6A40">
        <w:rPr>
          <w:sz w:val="28"/>
          <w:szCs w:val="28"/>
        </w:rPr>
        <w:t xml:space="preserve"> </w:t>
      </w:r>
      <w:r w:rsidR="00DB0597">
        <w:rPr>
          <w:sz w:val="28"/>
          <w:szCs w:val="28"/>
        </w:rPr>
        <w:t>от 01.05.2014г.</w:t>
      </w:r>
      <w:r w:rsidR="00CB1CC8">
        <w:rPr>
          <w:sz w:val="28"/>
          <w:szCs w:val="28"/>
        </w:rPr>
        <w:t xml:space="preserve"> </w:t>
      </w:r>
      <w:r w:rsidR="00ED6A40">
        <w:rPr>
          <w:sz w:val="28"/>
          <w:szCs w:val="28"/>
        </w:rPr>
        <w:t>№</w:t>
      </w:r>
      <w:r w:rsidR="00CB1CC8">
        <w:rPr>
          <w:sz w:val="28"/>
          <w:szCs w:val="28"/>
        </w:rPr>
        <w:t xml:space="preserve"> </w:t>
      </w:r>
      <w:r w:rsidR="00ED6A40">
        <w:rPr>
          <w:sz w:val="28"/>
          <w:szCs w:val="28"/>
        </w:rPr>
        <w:t>191</w:t>
      </w:r>
      <w:r w:rsidR="00FA0531">
        <w:rPr>
          <w:sz w:val="28"/>
          <w:szCs w:val="28"/>
        </w:rPr>
        <w:t xml:space="preserve"> и от 14.07.2014г. № 551</w:t>
      </w:r>
      <w:r w:rsidR="00CB1CC8">
        <w:rPr>
          <w:sz w:val="28"/>
          <w:szCs w:val="28"/>
        </w:rPr>
        <w:t>.</w:t>
      </w:r>
    </w:p>
    <w:p w:rsidR="00122AAF" w:rsidRPr="00122AAF" w:rsidRDefault="00C07EA5" w:rsidP="00357360">
      <w:pPr>
        <w:pStyle w:val="ac"/>
        <w:keepLines/>
        <w:numPr>
          <w:ilvl w:val="1"/>
          <w:numId w:val="6"/>
        </w:numPr>
        <w:tabs>
          <w:tab w:val="left" w:pos="0"/>
          <w:tab w:val="left" w:pos="851"/>
        </w:tabs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Директору </w:t>
      </w:r>
      <w:r w:rsidR="00CB1CC8">
        <w:rPr>
          <w:sz w:val="28"/>
          <w:szCs w:val="28"/>
        </w:rPr>
        <w:t>МИАЦ Нусинову В.М.</w:t>
      </w:r>
      <w:r>
        <w:rPr>
          <w:sz w:val="28"/>
          <w:szCs w:val="28"/>
        </w:rPr>
        <w:t xml:space="preserve"> </w:t>
      </w:r>
      <w:r w:rsidR="00CB1CC8">
        <w:rPr>
          <w:sz w:val="28"/>
          <w:szCs w:val="28"/>
        </w:rPr>
        <w:t>обеспечить</w:t>
      </w:r>
      <w:r w:rsidR="0051077F">
        <w:rPr>
          <w:sz w:val="28"/>
          <w:szCs w:val="28"/>
        </w:rPr>
        <w:t xml:space="preserve"> </w:t>
      </w:r>
      <w:r w:rsidR="00122AAF">
        <w:rPr>
          <w:sz w:val="28"/>
          <w:szCs w:val="28"/>
        </w:rPr>
        <w:t>свод</w:t>
      </w:r>
      <w:r w:rsidR="00B00875">
        <w:rPr>
          <w:sz w:val="28"/>
          <w:szCs w:val="28"/>
        </w:rPr>
        <w:t xml:space="preserve"> </w:t>
      </w:r>
      <w:r w:rsidR="00332BFD">
        <w:rPr>
          <w:sz w:val="28"/>
          <w:szCs w:val="28"/>
        </w:rPr>
        <w:t xml:space="preserve">информации </w:t>
      </w:r>
      <w:r w:rsidR="00D86E06">
        <w:rPr>
          <w:sz w:val="28"/>
          <w:szCs w:val="28"/>
        </w:rPr>
        <w:t xml:space="preserve">и предоставление </w:t>
      </w:r>
      <w:r w:rsidR="00CB1CC8">
        <w:rPr>
          <w:sz w:val="28"/>
          <w:szCs w:val="28"/>
        </w:rPr>
        <w:t xml:space="preserve">его </w:t>
      </w:r>
      <w:r w:rsidR="00D86E06">
        <w:rPr>
          <w:sz w:val="28"/>
          <w:szCs w:val="28"/>
        </w:rPr>
        <w:t>в филиал Ф</w:t>
      </w:r>
      <w:r w:rsidR="00CB1CC8">
        <w:rPr>
          <w:sz w:val="28"/>
          <w:szCs w:val="28"/>
        </w:rPr>
        <w:t xml:space="preserve">едерального государственного бюджетного учреждения </w:t>
      </w:r>
      <w:r w:rsidR="00D86E06">
        <w:rPr>
          <w:sz w:val="28"/>
          <w:szCs w:val="28"/>
        </w:rPr>
        <w:t>«Национальный медицинский исследовательский радиологический центр</w:t>
      </w:r>
      <w:r w:rsidR="00272B1E">
        <w:rPr>
          <w:sz w:val="28"/>
          <w:szCs w:val="28"/>
        </w:rPr>
        <w:t xml:space="preserve"> им. А.Ф Цыба</w:t>
      </w:r>
      <w:r w:rsidR="00D86E06">
        <w:rPr>
          <w:sz w:val="28"/>
          <w:szCs w:val="28"/>
        </w:rPr>
        <w:t>»</w:t>
      </w:r>
      <w:r w:rsidR="00FA0531">
        <w:rPr>
          <w:sz w:val="28"/>
          <w:szCs w:val="28"/>
        </w:rPr>
        <w:t>;</w:t>
      </w:r>
    </w:p>
    <w:p w:rsidR="00C07EA5" w:rsidRPr="00C07EA5" w:rsidRDefault="00CB1CC8" w:rsidP="00357360">
      <w:pPr>
        <w:pStyle w:val="ac"/>
        <w:keepLines/>
        <w:numPr>
          <w:ilvl w:val="1"/>
          <w:numId w:val="6"/>
        </w:numPr>
        <w:tabs>
          <w:tab w:val="left" w:pos="0"/>
          <w:tab w:val="left" w:pos="851"/>
        </w:tabs>
        <w:ind w:left="0"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t>О</w:t>
      </w:r>
      <w:r w:rsidR="00F6783D" w:rsidRPr="00F6783D">
        <w:rPr>
          <w:sz w:val="28"/>
          <w:szCs w:val="28"/>
        </w:rPr>
        <w:t>тветственн</w:t>
      </w:r>
      <w:r>
        <w:rPr>
          <w:sz w:val="28"/>
          <w:szCs w:val="28"/>
        </w:rPr>
        <w:t xml:space="preserve">ость за достоверность и своевременность предоставления сводной информации </w:t>
      </w:r>
      <w:r w:rsidR="006D2B94">
        <w:rPr>
          <w:sz w:val="28"/>
          <w:szCs w:val="28"/>
        </w:rPr>
        <w:t xml:space="preserve">возложить на </w:t>
      </w:r>
      <w:r w:rsidR="00F6783D" w:rsidRPr="00F6783D">
        <w:rPr>
          <w:sz w:val="28"/>
          <w:szCs w:val="28"/>
        </w:rPr>
        <w:t xml:space="preserve">начальника отдела </w:t>
      </w:r>
      <w:r w:rsidR="006D2B94">
        <w:rPr>
          <w:sz w:val="28"/>
          <w:szCs w:val="28"/>
        </w:rPr>
        <w:t>мониторинга, обработки и сбора медицинской статистической информации</w:t>
      </w:r>
      <w:r w:rsidR="00F6783D" w:rsidRPr="00F6783D">
        <w:rPr>
          <w:sz w:val="28"/>
          <w:szCs w:val="28"/>
        </w:rPr>
        <w:t xml:space="preserve"> </w:t>
      </w:r>
      <w:r w:rsidR="006D2B94">
        <w:rPr>
          <w:sz w:val="28"/>
          <w:szCs w:val="28"/>
        </w:rPr>
        <w:t xml:space="preserve">МИАЦ </w:t>
      </w:r>
      <w:proofErr w:type="spellStart"/>
      <w:r w:rsidR="00F6783D" w:rsidRPr="00F6783D">
        <w:rPr>
          <w:sz w:val="28"/>
          <w:szCs w:val="28"/>
        </w:rPr>
        <w:t>Чурсину</w:t>
      </w:r>
      <w:proofErr w:type="spellEnd"/>
      <w:r w:rsidR="00F6783D" w:rsidRPr="00F6783D">
        <w:rPr>
          <w:sz w:val="28"/>
          <w:szCs w:val="28"/>
        </w:rPr>
        <w:t xml:space="preserve"> И</w:t>
      </w:r>
      <w:r w:rsidR="006D2B94">
        <w:rPr>
          <w:sz w:val="28"/>
          <w:szCs w:val="28"/>
        </w:rPr>
        <w:t xml:space="preserve">рину </w:t>
      </w:r>
      <w:proofErr w:type="spellStart"/>
      <w:r w:rsidR="00F6783D" w:rsidRPr="00F6783D">
        <w:rPr>
          <w:sz w:val="28"/>
          <w:szCs w:val="28"/>
        </w:rPr>
        <w:t>И</w:t>
      </w:r>
      <w:r w:rsidR="006D2B94">
        <w:rPr>
          <w:sz w:val="28"/>
          <w:szCs w:val="28"/>
        </w:rPr>
        <w:t>льдаровну</w:t>
      </w:r>
      <w:proofErr w:type="spellEnd"/>
      <w:r w:rsidR="0051077F">
        <w:rPr>
          <w:sz w:val="28"/>
          <w:szCs w:val="28"/>
        </w:rPr>
        <w:t xml:space="preserve"> </w:t>
      </w:r>
      <w:r w:rsidR="00DB0597">
        <w:rPr>
          <w:sz w:val="28"/>
          <w:szCs w:val="28"/>
        </w:rPr>
        <w:t>(тел</w:t>
      </w:r>
      <w:r w:rsidR="006D2B94">
        <w:rPr>
          <w:sz w:val="28"/>
          <w:szCs w:val="28"/>
        </w:rPr>
        <w:t>.</w:t>
      </w:r>
      <w:r w:rsidR="00DB0597">
        <w:rPr>
          <w:sz w:val="28"/>
          <w:szCs w:val="28"/>
        </w:rPr>
        <w:t xml:space="preserve"> 8 (3467) 318-441 (доб. 201)</w:t>
      </w:r>
      <w:r w:rsidR="006D2B94">
        <w:rPr>
          <w:sz w:val="28"/>
          <w:szCs w:val="28"/>
        </w:rPr>
        <w:t>.</w:t>
      </w:r>
      <w:proofErr w:type="gramEnd"/>
    </w:p>
    <w:p w:rsidR="006D2B94" w:rsidRDefault="006D2B94" w:rsidP="000D050F">
      <w:pPr>
        <w:pStyle w:val="af"/>
        <w:tabs>
          <w:tab w:val="left" w:pos="0"/>
          <w:tab w:val="left" w:pos="1418"/>
        </w:tabs>
        <w:spacing w:before="0" w:beforeAutospacing="0" w:after="0" w:afterAutospacing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401FF" w:rsidRPr="006D2B94">
        <w:rPr>
          <w:sz w:val="28"/>
          <w:szCs w:val="28"/>
        </w:rPr>
        <w:t xml:space="preserve">Контроль </w:t>
      </w:r>
      <w:r w:rsidRPr="006D2B94">
        <w:rPr>
          <w:sz w:val="28"/>
          <w:szCs w:val="28"/>
        </w:rPr>
        <w:t>исполнения</w:t>
      </w:r>
      <w:r w:rsidR="005401FF" w:rsidRPr="006D2B94">
        <w:rPr>
          <w:sz w:val="28"/>
          <w:szCs w:val="28"/>
        </w:rPr>
        <w:t xml:space="preserve"> </w:t>
      </w:r>
      <w:r w:rsidRPr="00AF6CC3">
        <w:rPr>
          <w:sz w:val="28"/>
          <w:szCs w:val="28"/>
        </w:rPr>
        <w:t xml:space="preserve">настоящего приказа возложить на начальника </w:t>
      </w:r>
      <w:r w:rsidR="000D050F">
        <w:rPr>
          <w:sz w:val="28"/>
          <w:szCs w:val="28"/>
        </w:rPr>
        <w:t xml:space="preserve">   </w:t>
      </w:r>
      <w:r w:rsidRPr="00AF6CC3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 xml:space="preserve">развития </w:t>
      </w:r>
      <w:r w:rsidRPr="00AF6CC3">
        <w:rPr>
          <w:sz w:val="28"/>
          <w:szCs w:val="28"/>
        </w:rPr>
        <w:t>системы здравоохранения Иванову И.В.</w:t>
      </w:r>
    </w:p>
    <w:p w:rsidR="00ED6A40" w:rsidRDefault="00ED6A40" w:rsidP="00357360">
      <w:pPr>
        <w:pStyle w:val="11"/>
        <w:widowControl/>
        <w:tabs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D2B94" w:rsidRDefault="006D2B94" w:rsidP="00357360">
      <w:pPr>
        <w:pStyle w:val="11"/>
        <w:widowControl/>
        <w:tabs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D6A40" w:rsidRDefault="00ED6A40" w:rsidP="00357360">
      <w:pPr>
        <w:pStyle w:val="11"/>
        <w:widowControl/>
        <w:tabs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Look w:val="00A0" w:firstRow="1" w:lastRow="0" w:firstColumn="1" w:lastColumn="0" w:noHBand="0" w:noVBand="0"/>
      </w:tblPr>
      <w:tblGrid>
        <w:gridCol w:w="4422"/>
        <w:gridCol w:w="5148"/>
      </w:tblGrid>
      <w:tr w:rsidR="005401FF" w:rsidRPr="00665E91" w:rsidTr="000D050F">
        <w:trPr>
          <w:trHeight w:val="440"/>
        </w:trPr>
        <w:tc>
          <w:tcPr>
            <w:tcW w:w="4422" w:type="dxa"/>
          </w:tcPr>
          <w:p w:rsidR="005401FF" w:rsidRPr="00665E91" w:rsidRDefault="005401FF" w:rsidP="000D050F">
            <w:pPr>
              <w:pStyle w:val="11"/>
              <w:widowControl/>
              <w:tabs>
                <w:tab w:val="left" w:pos="0"/>
              </w:tabs>
              <w:spacing w:line="240" w:lineRule="auto"/>
              <w:ind w:left="0" w:firstLine="10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5E9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D050F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</w:t>
            </w:r>
          </w:p>
        </w:tc>
        <w:tc>
          <w:tcPr>
            <w:tcW w:w="5148" w:type="dxa"/>
          </w:tcPr>
          <w:p w:rsidR="005401FF" w:rsidRPr="00665E91" w:rsidRDefault="005401FF" w:rsidP="00357360">
            <w:pPr>
              <w:pStyle w:val="11"/>
              <w:widowControl/>
              <w:tabs>
                <w:tab w:val="left" w:pos="720"/>
              </w:tabs>
              <w:spacing w:line="240" w:lineRule="auto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Филимонов</w:t>
            </w:r>
          </w:p>
        </w:tc>
      </w:tr>
    </w:tbl>
    <w:p w:rsidR="005401FF" w:rsidRDefault="005401FF" w:rsidP="00357360">
      <w:pPr>
        <w:ind w:firstLine="709"/>
      </w:pPr>
    </w:p>
    <w:p w:rsidR="005401FF" w:rsidRDefault="005401FF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FA0531" w:rsidRDefault="00FA0531" w:rsidP="00357360">
      <w:pPr>
        <w:ind w:firstLine="709"/>
      </w:pPr>
    </w:p>
    <w:p w:rsidR="00446456" w:rsidRDefault="00446456" w:rsidP="00362DF3"/>
    <w:p w:rsidR="00446456" w:rsidRDefault="00446456" w:rsidP="00362DF3"/>
    <w:p w:rsidR="00446456" w:rsidRDefault="00446456" w:rsidP="00362DF3"/>
    <w:p w:rsidR="00446456" w:rsidRDefault="00446456" w:rsidP="00362DF3"/>
    <w:p w:rsidR="00446456" w:rsidRDefault="00446456" w:rsidP="00362DF3"/>
    <w:p w:rsidR="00DB0971" w:rsidRDefault="00DB0971" w:rsidP="00042440">
      <w:pPr>
        <w:keepLines/>
        <w:jc w:val="right"/>
        <w:rPr>
          <w:sz w:val="28"/>
          <w:szCs w:val="28"/>
        </w:rPr>
      </w:pPr>
    </w:p>
    <w:p w:rsidR="006D2B94" w:rsidRDefault="006D2B94" w:rsidP="00042440">
      <w:pPr>
        <w:keepLines/>
        <w:jc w:val="right"/>
        <w:rPr>
          <w:sz w:val="28"/>
          <w:szCs w:val="28"/>
        </w:rPr>
      </w:pPr>
    </w:p>
    <w:p w:rsidR="006D2B94" w:rsidRDefault="006D2B94" w:rsidP="00042440">
      <w:pPr>
        <w:keepLines/>
        <w:jc w:val="right"/>
        <w:rPr>
          <w:sz w:val="28"/>
          <w:szCs w:val="28"/>
        </w:rPr>
      </w:pPr>
    </w:p>
    <w:p w:rsidR="006D2B94" w:rsidRDefault="006D2B94" w:rsidP="00042440">
      <w:pPr>
        <w:keepLines/>
        <w:jc w:val="right"/>
        <w:rPr>
          <w:sz w:val="28"/>
          <w:szCs w:val="28"/>
        </w:rPr>
      </w:pPr>
    </w:p>
    <w:p w:rsidR="006D2B94" w:rsidRDefault="006D2B94" w:rsidP="00042440">
      <w:pPr>
        <w:keepLines/>
        <w:jc w:val="right"/>
        <w:rPr>
          <w:sz w:val="28"/>
          <w:szCs w:val="28"/>
        </w:rPr>
      </w:pPr>
    </w:p>
    <w:p w:rsidR="006D2B94" w:rsidRDefault="006D2B94" w:rsidP="00042440">
      <w:pPr>
        <w:keepLines/>
        <w:jc w:val="right"/>
        <w:rPr>
          <w:sz w:val="28"/>
          <w:szCs w:val="28"/>
        </w:rPr>
      </w:pPr>
    </w:p>
    <w:p w:rsidR="006D2B94" w:rsidRDefault="006D2B94" w:rsidP="00042440">
      <w:pPr>
        <w:keepLines/>
        <w:jc w:val="right"/>
        <w:rPr>
          <w:sz w:val="28"/>
          <w:szCs w:val="28"/>
        </w:rPr>
      </w:pPr>
    </w:p>
    <w:p w:rsidR="006D2B94" w:rsidRDefault="006D2B94" w:rsidP="00042440">
      <w:pPr>
        <w:keepLines/>
        <w:jc w:val="right"/>
        <w:rPr>
          <w:sz w:val="28"/>
          <w:szCs w:val="28"/>
        </w:rPr>
      </w:pPr>
    </w:p>
    <w:p w:rsidR="006D2B94" w:rsidRDefault="006D2B94" w:rsidP="00042440">
      <w:pPr>
        <w:keepLines/>
        <w:jc w:val="right"/>
        <w:rPr>
          <w:sz w:val="28"/>
          <w:szCs w:val="28"/>
        </w:rPr>
      </w:pPr>
    </w:p>
    <w:p w:rsidR="006D2B94" w:rsidRDefault="006D2B94" w:rsidP="00042440">
      <w:pPr>
        <w:keepLines/>
        <w:jc w:val="right"/>
        <w:rPr>
          <w:sz w:val="28"/>
          <w:szCs w:val="28"/>
        </w:rPr>
      </w:pPr>
    </w:p>
    <w:p w:rsidR="006D2B94" w:rsidRDefault="006D2B94" w:rsidP="00042440">
      <w:pPr>
        <w:keepLines/>
        <w:jc w:val="right"/>
        <w:rPr>
          <w:sz w:val="28"/>
          <w:szCs w:val="28"/>
        </w:rPr>
      </w:pPr>
    </w:p>
    <w:p w:rsidR="00FB62B9" w:rsidRDefault="00FB62B9" w:rsidP="00042440">
      <w:pPr>
        <w:keepLines/>
        <w:jc w:val="right"/>
        <w:rPr>
          <w:sz w:val="28"/>
          <w:szCs w:val="28"/>
        </w:rPr>
      </w:pPr>
    </w:p>
    <w:p w:rsidR="00FB57F9" w:rsidRDefault="00FB57F9" w:rsidP="00FB57F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FB57F9" w:rsidRPr="009C0F01" w:rsidRDefault="00FB57F9" w:rsidP="00FB57F9">
      <w:pPr>
        <w:pStyle w:val="Style1"/>
        <w:tabs>
          <w:tab w:val="left" w:leader="underscore" w:pos="581"/>
          <w:tab w:val="left" w:leader="underscore" w:pos="1478"/>
          <w:tab w:val="left" w:pos="2098"/>
        </w:tabs>
        <w:spacing w:line="276" w:lineRule="auto"/>
        <w:jc w:val="right"/>
        <w:rPr>
          <w:bCs/>
          <w:sz w:val="28"/>
          <w:szCs w:val="28"/>
        </w:rPr>
      </w:pPr>
      <w:r w:rsidRPr="009C0F01">
        <w:rPr>
          <w:bCs/>
          <w:sz w:val="28"/>
          <w:szCs w:val="28"/>
        </w:rPr>
        <w:t>к приказу Деп</w:t>
      </w:r>
      <w:r>
        <w:rPr>
          <w:bCs/>
          <w:sz w:val="28"/>
          <w:szCs w:val="28"/>
        </w:rPr>
        <w:t xml:space="preserve">здрава </w:t>
      </w:r>
      <w:r w:rsidRPr="009C0F01">
        <w:rPr>
          <w:bCs/>
          <w:sz w:val="28"/>
          <w:szCs w:val="28"/>
        </w:rPr>
        <w:t xml:space="preserve"> Югры </w:t>
      </w:r>
    </w:p>
    <w:p w:rsidR="00FB57F9" w:rsidRDefault="00FB57F9" w:rsidP="00FB57F9">
      <w:pPr>
        <w:pStyle w:val="af0"/>
        <w:spacing w:after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19.10.15 </w:t>
      </w:r>
      <w:r w:rsidRPr="009C0F01">
        <w:rPr>
          <w:sz w:val="28"/>
          <w:szCs w:val="28"/>
        </w:rPr>
        <w:t xml:space="preserve">№ </w:t>
      </w:r>
      <w:r>
        <w:rPr>
          <w:sz w:val="28"/>
          <w:szCs w:val="28"/>
        </w:rPr>
        <w:t>1162</w:t>
      </w:r>
    </w:p>
    <w:p w:rsidR="00FB57F9" w:rsidRDefault="00FB57F9" w:rsidP="00FB57F9">
      <w:pPr>
        <w:pStyle w:val="af0"/>
        <w:spacing w:after="0" w:line="276" w:lineRule="auto"/>
        <w:jc w:val="right"/>
        <w:rPr>
          <w:sz w:val="28"/>
          <w:szCs w:val="28"/>
        </w:rPr>
      </w:pPr>
    </w:p>
    <w:p w:rsidR="00FB57F9" w:rsidRDefault="00FB57F9" w:rsidP="00FB57F9">
      <w:pPr>
        <w:pStyle w:val="af0"/>
        <w:spacing w:after="0" w:line="276" w:lineRule="auto"/>
        <w:jc w:val="right"/>
        <w:rPr>
          <w:sz w:val="28"/>
          <w:szCs w:val="28"/>
        </w:rPr>
      </w:pPr>
    </w:p>
    <w:p w:rsidR="00FB57F9" w:rsidRDefault="00FB57F9" w:rsidP="00FB57F9">
      <w:pPr>
        <w:pStyle w:val="af0"/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</w:t>
      </w:r>
      <w:r w:rsidRPr="00E87EB0">
        <w:rPr>
          <w:sz w:val="28"/>
          <w:szCs w:val="28"/>
        </w:rPr>
        <w:t>специалист</w:t>
      </w:r>
      <w:r>
        <w:rPr>
          <w:sz w:val="28"/>
          <w:szCs w:val="28"/>
        </w:rPr>
        <w:t>ах</w:t>
      </w:r>
      <w:r w:rsidRPr="00E87EB0">
        <w:rPr>
          <w:sz w:val="28"/>
          <w:szCs w:val="28"/>
        </w:rPr>
        <w:t>, ответственн</w:t>
      </w:r>
      <w:r>
        <w:rPr>
          <w:sz w:val="28"/>
          <w:szCs w:val="28"/>
        </w:rPr>
        <w:t xml:space="preserve">ых </w:t>
      </w:r>
      <w:r w:rsidRPr="00E87EB0">
        <w:rPr>
          <w:sz w:val="28"/>
          <w:szCs w:val="28"/>
        </w:rPr>
        <w:t>за ведение НРЭР</w:t>
      </w:r>
    </w:p>
    <w:p w:rsidR="00FB57F9" w:rsidRPr="009C0F01" w:rsidRDefault="00FB57F9" w:rsidP="00FB57F9">
      <w:pPr>
        <w:pStyle w:val="af0"/>
        <w:spacing w:after="0" w:line="276" w:lineRule="auto"/>
        <w:jc w:val="right"/>
        <w:rPr>
          <w:b/>
          <w:sz w:val="28"/>
          <w:szCs w:val="28"/>
        </w:rPr>
      </w:pPr>
    </w:p>
    <w:p w:rsidR="00FB57F9" w:rsidRPr="007C763A" w:rsidRDefault="00FB57F9" w:rsidP="00FB57F9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380"/>
        <w:gridCol w:w="1256"/>
        <w:gridCol w:w="1244"/>
        <w:gridCol w:w="1392"/>
        <w:gridCol w:w="1393"/>
        <w:gridCol w:w="1556"/>
      </w:tblGrid>
      <w:tr w:rsidR="00FB57F9" w:rsidRPr="00F85608" w:rsidTr="00FB57F9">
        <w:trPr>
          <w:cantSplit/>
          <w:trHeight w:val="3601"/>
        </w:trPr>
        <w:tc>
          <w:tcPr>
            <w:tcW w:w="1101" w:type="dxa"/>
            <w:shd w:val="clear" w:color="auto" w:fill="auto"/>
            <w:textDirection w:val="btLr"/>
          </w:tcPr>
          <w:p w:rsidR="00FB57F9" w:rsidRPr="00F85608" w:rsidRDefault="00FB57F9" w:rsidP="00FB57F9">
            <w:pPr>
              <w:ind w:left="113" w:right="113"/>
              <w:rPr>
                <w:sz w:val="24"/>
                <w:szCs w:val="24"/>
              </w:rPr>
            </w:pPr>
            <w:r w:rsidRPr="00F85608">
              <w:rPr>
                <w:sz w:val="24"/>
                <w:szCs w:val="24"/>
              </w:rPr>
              <w:t xml:space="preserve">Наименование </w:t>
            </w:r>
          </w:p>
          <w:p w:rsidR="00FB57F9" w:rsidRPr="00F85608" w:rsidRDefault="00FB57F9" w:rsidP="00FB57F9">
            <w:pPr>
              <w:ind w:left="113" w:right="113"/>
              <w:rPr>
                <w:sz w:val="24"/>
                <w:szCs w:val="24"/>
              </w:rPr>
            </w:pPr>
            <w:r w:rsidRPr="00F85608">
              <w:rPr>
                <w:sz w:val="24"/>
                <w:szCs w:val="24"/>
              </w:rPr>
              <w:t>учреждения</w:t>
            </w:r>
          </w:p>
        </w:tc>
        <w:tc>
          <w:tcPr>
            <w:tcW w:w="1380" w:type="dxa"/>
            <w:shd w:val="clear" w:color="auto" w:fill="auto"/>
            <w:textDirection w:val="btLr"/>
          </w:tcPr>
          <w:p w:rsidR="00FB57F9" w:rsidRPr="00F85608" w:rsidRDefault="00FB57F9" w:rsidP="004A1C7F">
            <w:pPr>
              <w:ind w:left="113" w:right="113"/>
              <w:rPr>
                <w:sz w:val="24"/>
                <w:szCs w:val="24"/>
              </w:rPr>
            </w:pPr>
            <w:r w:rsidRPr="00F85608">
              <w:rPr>
                <w:sz w:val="24"/>
                <w:szCs w:val="24"/>
              </w:rPr>
              <w:t>Фамилия, имя, отчество ответственного специалиста за ведение НРЭР</w:t>
            </w:r>
          </w:p>
        </w:tc>
        <w:tc>
          <w:tcPr>
            <w:tcW w:w="1256" w:type="dxa"/>
            <w:shd w:val="clear" w:color="auto" w:fill="auto"/>
            <w:textDirection w:val="btLr"/>
          </w:tcPr>
          <w:p w:rsidR="00FB57F9" w:rsidRPr="00F85608" w:rsidRDefault="00FB57F9" w:rsidP="004A1C7F">
            <w:pPr>
              <w:ind w:left="113" w:right="113"/>
              <w:rPr>
                <w:sz w:val="24"/>
                <w:szCs w:val="24"/>
              </w:rPr>
            </w:pPr>
            <w:r w:rsidRPr="00F85608">
              <w:rPr>
                <w:sz w:val="24"/>
                <w:szCs w:val="24"/>
              </w:rPr>
              <w:t>Должность</w:t>
            </w:r>
          </w:p>
          <w:p w:rsidR="00FB57F9" w:rsidRPr="00F85608" w:rsidRDefault="00FB57F9" w:rsidP="004A1C7F">
            <w:pPr>
              <w:ind w:left="113" w:right="113"/>
              <w:rPr>
                <w:sz w:val="24"/>
                <w:szCs w:val="24"/>
              </w:rPr>
            </w:pPr>
            <w:r w:rsidRPr="00F85608">
              <w:rPr>
                <w:sz w:val="24"/>
                <w:szCs w:val="24"/>
              </w:rPr>
              <w:t>ответственного специалиста за ведение НРЭР</w:t>
            </w:r>
          </w:p>
        </w:tc>
        <w:tc>
          <w:tcPr>
            <w:tcW w:w="1244" w:type="dxa"/>
            <w:textDirection w:val="btLr"/>
          </w:tcPr>
          <w:p w:rsidR="00FB57F9" w:rsidRPr="00F85608" w:rsidRDefault="00FB57F9" w:rsidP="004A1C7F">
            <w:pPr>
              <w:ind w:left="113" w:right="113"/>
              <w:rPr>
                <w:sz w:val="24"/>
                <w:szCs w:val="24"/>
              </w:rPr>
            </w:pPr>
            <w:r w:rsidRPr="00F85608">
              <w:rPr>
                <w:sz w:val="24"/>
                <w:szCs w:val="24"/>
              </w:rPr>
              <w:t>Контактный телефон, электронный адрес ответственного специалиста за ведение НРЭР</w:t>
            </w:r>
          </w:p>
        </w:tc>
        <w:tc>
          <w:tcPr>
            <w:tcW w:w="1392" w:type="dxa"/>
            <w:shd w:val="clear" w:color="auto" w:fill="auto"/>
            <w:textDirection w:val="btLr"/>
          </w:tcPr>
          <w:p w:rsidR="00FB57F9" w:rsidRPr="00F85608" w:rsidRDefault="00FB57F9" w:rsidP="004A1C7F">
            <w:pPr>
              <w:ind w:left="113" w:right="113"/>
              <w:rPr>
                <w:sz w:val="24"/>
                <w:szCs w:val="24"/>
              </w:rPr>
            </w:pPr>
            <w:r w:rsidRPr="00F85608">
              <w:rPr>
                <w:sz w:val="24"/>
                <w:szCs w:val="24"/>
              </w:rPr>
              <w:t>Фамилия, имя, отчество дублера</w:t>
            </w:r>
          </w:p>
          <w:p w:rsidR="00FB57F9" w:rsidRPr="00F85608" w:rsidRDefault="00FB57F9" w:rsidP="004A1C7F">
            <w:pPr>
              <w:ind w:left="113" w:right="113"/>
              <w:rPr>
                <w:sz w:val="24"/>
                <w:szCs w:val="24"/>
              </w:rPr>
            </w:pPr>
            <w:r w:rsidRPr="00F85608">
              <w:rPr>
                <w:sz w:val="24"/>
                <w:szCs w:val="24"/>
              </w:rPr>
              <w:t>ответственного специалиста за ведение НРЭР</w:t>
            </w:r>
          </w:p>
        </w:tc>
        <w:tc>
          <w:tcPr>
            <w:tcW w:w="1393" w:type="dxa"/>
            <w:shd w:val="clear" w:color="auto" w:fill="auto"/>
            <w:textDirection w:val="btLr"/>
          </w:tcPr>
          <w:p w:rsidR="00FB57F9" w:rsidRPr="00F85608" w:rsidRDefault="00FB57F9" w:rsidP="004A1C7F">
            <w:pPr>
              <w:ind w:left="113" w:right="113"/>
              <w:rPr>
                <w:sz w:val="24"/>
                <w:szCs w:val="24"/>
              </w:rPr>
            </w:pPr>
            <w:r w:rsidRPr="00F85608">
              <w:rPr>
                <w:sz w:val="24"/>
                <w:szCs w:val="24"/>
              </w:rPr>
              <w:t xml:space="preserve">Должность дублера </w:t>
            </w:r>
          </w:p>
          <w:p w:rsidR="00FB57F9" w:rsidRPr="00F85608" w:rsidRDefault="00FB57F9" w:rsidP="004A1C7F">
            <w:pPr>
              <w:ind w:left="113" w:right="113"/>
              <w:rPr>
                <w:sz w:val="24"/>
                <w:szCs w:val="24"/>
              </w:rPr>
            </w:pPr>
            <w:r w:rsidRPr="00F85608">
              <w:rPr>
                <w:sz w:val="24"/>
                <w:szCs w:val="24"/>
              </w:rPr>
              <w:t>ответственного специалиста за ведение НРЭР</w:t>
            </w:r>
          </w:p>
        </w:tc>
        <w:tc>
          <w:tcPr>
            <w:tcW w:w="1556" w:type="dxa"/>
            <w:textDirection w:val="btLr"/>
          </w:tcPr>
          <w:p w:rsidR="00FB57F9" w:rsidRPr="00F85608" w:rsidRDefault="00FB57F9" w:rsidP="004A1C7F">
            <w:pPr>
              <w:ind w:left="113" w:right="113"/>
              <w:rPr>
                <w:sz w:val="24"/>
                <w:szCs w:val="24"/>
              </w:rPr>
            </w:pPr>
            <w:r w:rsidRPr="00F85608">
              <w:rPr>
                <w:sz w:val="24"/>
                <w:szCs w:val="24"/>
              </w:rPr>
              <w:t>Контактный телефон, электронный адрес ответственного специалиста за ведение НРЭР</w:t>
            </w:r>
          </w:p>
        </w:tc>
      </w:tr>
      <w:tr w:rsidR="00FB57F9" w:rsidRPr="00F85608" w:rsidTr="00FB57F9">
        <w:tc>
          <w:tcPr>
            <w:tcW w:w="1101" w:type="dxa"/>
            <w:shd w:val="clear" w:color="auto" w:fill="auto"/>
          </w:tcPr>
          <w:p w:rsidR="00FB57F9" w:rsidRPr="00F85608" w:rsidRDefault="00FB57F9" w:rsidP="004A1C7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</w:tcPr>
          <w:p w:rsidR="00FB57F9" w:rsidRPr="00F85608" w:rsidRDefault="00FB57F9" w:rsidP="004A1C7F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</w:tcPr>
          <w:p w:rsidR="00FB57F9" w:rsidRPr="00F85608" w:rsidRDefault="00FB57F9" w:rsidP="004A1C7F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FB57F9" w:rsidRPr="00F85608" w:rsidRDefault="00FB57F9" w:rsidP="004A1C7F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shd w:val="clear" w:color="auto" w:fill="auto"/>
          </w:tcPr>
          <w:p w:rsidR="00FB57F9" w:rsidRPr="00F85608" w:rsidRDefault="00FB57F9" w:rsidP="004A1C7F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shd w:val="clear" w:color="auto" w:fill="auto"/>
          </w:tcPr>
          <w:p w:rsidR="00FB57F9" w:rsidRPr="00F85608" w:rsidRDefault="00FB57F9" w:rsidP="004A1C7F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FB57F9" w:rsidRPr="00F85608" w:rsidRDefault="00FB57F9" w:rsidP="004A1C7F">
            <w:pPr>
              <w:rPr>
                <w:sz w:val="24"/>
                <w:szCs w:val="24"/>
              </w:rPr>
            </w:pPr>
          </w:p>
        </w:tc>
      </w:tr>
    </w:tbl>
    <w:p w:rsidR="00FB57F9" w:rsidRPr="00DB0971" w:rsidRDefault="00FB57F9" w:rsidP="00FB57F9">
      <w:pPr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FB57F9" w:rsidRDefault="00FB57F9" w:rsidP="006D2B94">
      <w:pPr>
        <w:jc w:val="right"/>
        <w:rPr>
          <w:sz w:val="28"/>
          <w:szCs w:val="28"/>
        </w:rPr>
      </w:pPr>
    </w:p>
    <w:p w:rsidR="006D2B94" w:rsidRDefault="006D2B94" w:rsidP="006D2B9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6D2B94" w:rsidRPr="009C0F01" w:rsidRDefault="006D2B94" w:rsidP="006D2B94">
      <w:pPr>
        <w:pStyle w:val="Style1"/>
        <w:tabs>
          <w:tab w:val="left" w:leader="underscore" w:pos="581"/>
          <w:tab w:val="left" w:leader="underscore" w:pos="1478"/>
          <w:tab w:val="left" w:pos="2098"/>
        </w:tabs>
        <w:spacing w:line="276" w:lineRule="auto"/>
        <w:jc w:val="right"/>
        <w:rPr>
          <w:bCs/>
          <w:sz w:val="28"/>
          <w:szCs w:val="28"/>
        </w:rPr>
      </w:pPr>
      <w:r w:rsidRPr="009C0F01">
        <w:rPr>
          <w:bCs/>
          <w:sz w:val="28"/>
          <w:szCs w:val="28"/>
        </w:rPr>
        <w:t>к приказу Деп</w:t>
      </w:r>
      <w:r>
        <w:rPr>
          <w:bCs/>
          <w:sz w:val="28"/>
          <w:szCs w:val="28"/>
        </w:rPr>
        <w:t xml:space="preserve">здрава </w:t>
      </w:r>
      <w:r w:rsidRPr="009C0F01">
        <w:rPr>
          <w:bCs/>
          <w:sz w:val="28"/>
          <w:szCs w:val="28"/>
        </w:rPr>
        <w:t xml:space="preserve"> Югры </w:t>
      </w:r>
    </w:p>
    <w:p w:rsidR="00ED6A40" w:rsidRDefault="00FB57F9" w:rsidP="00042440">
      <w:pPr>
        <w:keepLines/>
        <w:jc w:val="right"/>
        <w:rPr>
          <w:sz w:val="28"/>
          <w:szCs w:val="28"/>
        </w:rPr>
      </w:pPr>
      <w:r w:rsidRPr="00FB57F9">
        <w:rPr>
          <w:sz w:val="28"/>
          <w:szCs w:val="28"/>
        </w:rPr>
        <w:t>от 19.10.15 № 1162</w:t>
      </w:r>
    </w:p>
    <w:p w:rsidR="00FB57F9" w:rsidRPr="00ED6A40" w:rsidRDefault="00FB57F9" w:rsidP="00042440">
      <w:pPr>
        <w:keepLines/>
        <w:jc w:val="right"/>
        <w:rPr>
          <w:sz w:val="28"/>
          <w:szCs w:val="28"/>
        </w:rPr>
      </w:pPr>
    </w:p>
    <w:p w:rsidR="005401FF" w:rsidRPr="00ED6A40" w:rsidRDefault="005401FF" w:rsidP="00042440">
      <w:pPr>
        <w:jc w:val="center"/>
        <w:rPr>
          <w:sz w:val="28"/>
          <w:szCs w:val="28"/>
        </w:rPr>
      </w:pPr>
      <w:r w:rsidRPr="00ED6A40">
        <w:rPr>
          <w:sz w:val="28"/>
          <w:szCs w:val="28"/>
        </w:rPr>
        <w:t>График пре</w:t>
      </w:r>
      <w:r w:rsidR="00FB62B9">
        <w:rPr>
          <w:sz w:val="28"/>
          <w:szCs w:val="28"/>
        </w:rPr>
        <w:t>дставления данных, внесенных в НРЭР</w:t>
      </w:r>
    </w:p>
    <w:p w:rsidR="005401FF" w:rsidRDefault="005401FF" w:rsidP="00042440">
      <w:pPr>
        <w:jc w:val="center"/>
        <w:rPr>
          <w:sz w:val="24"/>
          <w:szCs w:val="24"/>
        </w:rPr>
      </w:pPr>
    </w:p>
    <w:tbl>
      <w:tblPr>
        <w:tblW w:w="996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48"/>
        <w:gridCol w:w="6796"/>
        <w:gridCol w:w="2518"/>
      </w:tblGrid>
      <w:tr w:rsidR="005401FF" w:rsidRPr="00F358E6" w:rsidTr="00F358E6">
        <w:trPr>
          <w:trHeight w:val="4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401FF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 xml:space="preserve">Медицинские </w:t>
            </w:r>
            <w:r w:rsidR="00F85608" w:rsidRPr="00F358E6">
              <w:rPr>
                <w:sz w:val="24"/>
                <w:szCs w:val="24"/>
              </w:rPr>
              <w:t>организации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D5541" w:rsidRPr="00F358E6" w:rsidRDefault="005401FF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Дата представления отчёта</w:t>
            </w:r>
          </w:p>
          <w:p w:rsidR="00F85608" w:rsidRPr="00F358E6" w:rsidRDefault="005401FF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 xml:space="preserve"> </w:t>
            </w:r>
          </w:p>
        </w:tc>
      </w:tr>
      <w:tr w:rsidR="005401FF" w:rsidRPr="00F358E6" w:rsidTr="00F358E6">
        <w:trPr>
          <w:trHeight w:val="22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401FF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«Белоярская районная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28.10</w:t>
            </w:r>
            <w:r w:rsidR="00716A18" w:rsidRPr="00F358E6">
              <w:rPr>
                <w:sz w:val="24"/>
                <w:szCs w:val="24"/>
              </w:rPr>
              <w:t>.2015</w:t>
            </w:r>
          </w:p>
        </w:tc>
      </w:tr>
      <w:tr w:rsidR="00F85608" w:rsidRPr="00F358E6" w:rsidTr="00F358E6">
        <w:trPr>
          <w:trHeight w:val="34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5608" w:rsidRPr="00F358E6" w:rsidRDefault="00F85608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«Березовская районная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28.10.2015</w:t>
            </w:r>
          </w:p>
        </w:tc>
      </w:tr>
      <w:tr w:rsidR="00F85608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5608" w:rsidRPr="00F358E6" w:rsidRDefault="00F85608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«Игримская районная больница» Березовский р-он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28.10.2015</w:t>
            </w:r>
          </w:p>
        </w:tc>
      </w:tr>
      <w:tr w:rsidR="005401FF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401FF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«Кондинская районная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26</w:t>
            </w:r>
            <w:r w:rsidR="00F6450C" w:rsidRPr="00F358E6">
              <w:rPr>
                <w:sz w:val="24"/>
                <w:szCs w:val="24"/>
              </w:rPr>
              <w:t>.10.2015</w:t>
            </w:r>
          </w:p>
        </w:tc>
      </w:tr>
      <w:tr w:rsidR="00F85608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5608" w:rsidRPr="00F358E6" w:rsidRDefault="00F85608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«Нефтеюганская районная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26.10.2015</w:t>
            </w:r>
          </w:p>
        </w:tc>
      </w:tr>
      <w:tr w:rsidR="005401FF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401FF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«Новоаганская районная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</w:t>
            </w:r>
            <w:r w:rsidR="00716A18" w:rsidRPr="00F358E6">
              <w:rPr>
                <w:sz w:val="24"/>
                <w:szCs w:val="24"/>
              </w:rPr>
              <w:t>7.</w:t>
            </w:r>
            <w:r w:rsidRPr="00F358E6">
              <w:rPr>
                <w:sz w:val="24"/>
                <w:szCs w:val="24"/>
              </w:rPr>
              <w:t>1</w:t>
            </w:r>
            <w:r w:rsidR="00716A18" w:rsidRPr="00F358E6">
              <w:rPr>
                <w:sz w:val="24"/>
                <w:szCs w:val="24"/>
              </w:rPr>
              <w:t>0.2015</w:t>
            </w:r>
          </w:p>
        </w:tc>
      </w:tr>
      <w:tr w:rsidR="00F85608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5608" w:rsidRPr="00F358E6" w:rsidRDefault="00F85608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«Нижневартовская районная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27.10.2015</w:t>
            </w:r>
          </w:p>
        </w:tc>
      </w:tr>
      <w:tr w:rsidR="00F85608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5608" w:rsidRPr="00F358E6" w:rsidRDefault="00F85608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«Октябрьская районная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27.10.2015</w:t>
            </w:r>
          </w:p>
        </w:tc>
      </w:tr>
      <w:tr w:rsidR="005401FF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401FF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 xml:space="preserve">БУ «Поликлиника поселка Белый </w:t>
            </w:r>
            <w:r w:rsidR="0051077F" w:rsidRPr="00F358E6">
              <w:rPr>
                <w:color w:val="454545"/>
                <w:sz w:val="24"/>
                <w:szCs w:val="24"/>
              </w:rPr>
              <w:t>Яр»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29</w:t>
            </w:r>
            <w:r w:rsidR="00F6450C" w:rsidRPr="00F358E6">
              <w:rPr>
                <w:sz w:val="24"/>
                <w:szCs w:val="24"/>
              </w:rPr>
              <w:t>.10.2015</w:t>
            </w:r>
          </w:p>
        </w:tc>
      </w:tr>
      <w:tr w:rsidR="00F85608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5608" w:rsidRPr="00F358E6" w:rsidRDefault="00F85608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«Фёдоровская городская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29.10.2015</w:t>
            </w:r>
          </w:p>
        </w:tc>
      </w:tr>
      <w:tr w:rsidR="00F85608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5608" w:rsidRPr="00F358E6" w:rsidRDefault="00F85608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«Лянторская городская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29.10.2015</w:t>
            </w:r>
          </w:p>
        </w:tc>
      </w:tr>
      <w:tr w:rsidR="00F85608" w:rsidRPr="00F358E6" w:rsidTr="00F358E6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5608" w:rsidRPr="00F358E6" w:rsidRDefault="00F85608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«Нижнесортымская участковая больница»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29.10.2015</w:t>
            </w:r>
          </w:p>
        </w:tc>
      </w:tr>
      <w:tr w:rsidR="005401FF" w:rsidRPr="00F358E6" w:rsidTr="00F358E6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401FF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АУ «Советская районная больница»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F85608" w:rsidP="00F358E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30</w:t>
            </w:r>
            <w:r w:rsidR="00C23183" w:rsidRPr="00F358E6">
              <w:rPr>
                <w:sz w:val="24"/>
                <w:szCs w:val="24"/>
              </w:rPr>
              <w:t>.10.2015</w:t>
            </w:r>
          </w:p>
        </w:tc>
      </w:tr>
      <w:tr w:rsidR="00F85608" w:rsidRPr="00F358E6" w:rsidTr="00F358E6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5608" w:rsidRPr="00F358E6" w:rsidRDefault="00F85608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«Пионерская районная больница»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5608" w:rsidRPr="00F358E6" w:rsidRDefault="00F85608" w:rsidP="00F358E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30.10.2015</w:t>
            </w:r>
          </w:p>
        </w:tc>
      </w:tr>
      <w:tr w:rsidR="005401FF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1077F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 xml:space="preserve">БУ «Горноправдинская </w:t>
            </w:r>
            <w:r w:rsidR="005401FF" w:rsidRPr="00F358E6">
              <w:rPr>
                <w:color w:val="454545"/>
                <w:sz w:val="24"/>
                <w:szCs w:val="24"/>
              </w:rPr>
              <w:t xml:space="preserve">участковая </w:t>
            </w:r>
            <w:r w:rsidRPr="00F358E6">
              <w:rPr>
                <w:color w:val="454545"/>
                <w:sz w:val="24"/>
                <w:szCs w:val="24"/>
              </w:rPr>
              <w:t>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C23183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30.10.2015</w:t>
            </w:r>
          </w:p>
        </w:tc>
      </w:tr>
      <w:tr w:rsidR="005401FF" w:rsidRPr="00F358E6" w:rsidTr="00F358E6">
        <w:trPr>
          <w:trHeight w:val="382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401FF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«Сургутская городская клиническая поликлиника №1»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C23183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</w:t>
            </w:r>
            <w:r w:rsidR="00F358E6" w:rsidRPr="00F358E6">
              <w:rPr>
                <w:sz w:val="24"/>
                <w:szCs w:val="24"/>
              </w:rPr>
              <w:t>2</w:t>
            </w:r>
            <w:r w:rsidRPr="00F358E6">
              <w:rPr>
                <w:sz w:val="24"/>
                <w:szCs w:val="24"/>
              </w:rPr>
              <w:t>.</w:t>
            </w:r>
            <w:r w:rsidR="00F358E6" w:rsidRPr="00F358E6">
              <w:rPr>
                <w:sz w:val="24"/>
                <w:szCs w:val="24"/>
              </w:rPr>
              <w:t>1</w:t>
            </w:r>
            <w:r w:rsidRPr="00F358E6">
              <w:rPr>
                <w:sz w:val="24"/>
                <w:szCs w:val="24"/>
              </w:rPr>
              <w:t>1.2015</w:t>
            </w:r>
          </w:p>
        </w:tc>
      </w:tr>
      <w:tr w:rsidR="00F358E6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8E6" w:rsidRPr="00F358E6" w:rsidRDefault="00F358E6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«Сургутская городская поликлиника №4»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02.11.2015</w:t>
            </w:r>
          </w:p>
        </w:tc>
      </w:tr>
      <w:tr w:rsidR="00F358E6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8E6" w:rsidRPr="00F358E6" w:rsidRDefault="00F358E6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«Сургутская городская поликлиника №3»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03.11.2015</w:t>
            </w:r>
          </w:p>
        </w:tc>
      </w:tr>
      <w:tr w:rsidR="00F358E6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8E6" w:rsidRPr="00F358E6" w:rsidRDefault="00F358E6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«Сургутская городская клиническая поликлиника № 2»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03.11.2015</w:t>
            </w:r>
          </w:p>
        </w:tc>
      </w:tr>
      <w:tr w:rsidR="005401FF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1077F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</w:t>
            </w:r>
            <w:r w:rsidR="005401FF" w:rsidRPr="00F358E6">
              <w:rPr>
                <w:color w:val="454545"/>
                <w:sz w:val="24"/>
                <w:szCs w:val="24"/>
              </w:rPr>
              <w:t xml:space="preserve">Лангепасская </w:t>
            </w:r>
            <w:r w:rsidRPr="00F358E6">
              <w:rPr>
                <w:color w:val="454545"/>
                <w:sz w:val="24"/>
                <w:szCs w:val="24"/>
              </w:rPr>
              <w:t>городская больница</w:t>
            </w:r>
            <w:r w:rsidR="005401FF" w:rsidRPr="00F358E6">
              <w:rPr>
                <w:color w:val="454545"/>
                <w:sz w:val="24"/>
                <w:szCs w:val="24"/>
              </w:rPr>
              <w:t>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05</w:t>
            </w:r>
            <w:r w:rsidR="005401FF" w:rsidRPr="00F358E6">
              <w:rPr>
                <w:sz w:val="24"/>
                <w:szCs w:val="24"/>
              </w:rPr>
              <w:t>.</w:t>
            </w:r>
            <w:r w:rsidRPr="00F358E6">
              <w:rPr>
                <w:sz w:val="24"/>
                <w:szCs w:val="24"/>
              </w:rPr>
              <w:t>11</w:t>
            </w:r>
            <w:r w:rsidR="005401FF" w:rsidRPr="00F358E6">
              <w:rPr>
                <w:sz w:val="24"/>
                <w:szCs w:val="24"/>
              </w:rPr>
              <w:t>.2015</w:t>
            </w:r>
          </w:p>
        </w:tc>
      </w:tr>
      <w:tr w:rsidR="005401FF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1077F" w:rsidP="00F358E6">
            <w:pPr>
              <w:rPr>
                <w:color w:val="454545"/>
                <w:sz w:val="24"/>
                <w:szCs w:val="24"/>
              </w:rPr>
            </w:pPr>
            <w:r w:rsidRPr="00F358E6">
              <w:rPr>
                <w:color w:val="454545"/>
                <w:sz w:val="24"/>
                <w:szCs w:val="24"/>
              </w:rPr>
              <w:t>БУ «</w:t>
            </w:r>
            <w:r w:rsidR="005401FF" w:rsidRPr="00F358E6">
              <w:rPr>
                <w:color w:val="454545"/>
                <w:sz w:val="24"/>
                <w:szCs w:val="24"/>
              </w:rPr>
              <w:t>Нижневартовская городская поликлиника»</w:t>
            </w:r>
          </w:p>
          <w:p w:rsidR="008F0C12" w:rsidRPr="00F358E6" w:rsidRDefault="008F0C12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«Нижневартовская городская детская поликлиника»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06.11</w:t>
            </w:r>
            <w:r w:rsidR="005401FF" w:rsidRPr="00F358E6">
              <w:rPr>
                <w:sz w:val="24"/>
                <w:szCs w:val="24"/>
              </w:rPr>
              <w:t>.2015</w:t>
            </w:r>
          </w:p>
        </w:tc>
      </w:tr>
      <w:tr w:rsidR="00F358E6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8E6" w:rsidRPr="00F358E6" w:rsidRDefault="00F358E6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«Когалымская городская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05.11.2015</w:t>
            </w:r>
          </w:p>
        </w:tc>
      </w:tr>
      <w:tr w:rsidR="00F358E6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8E6" w:rsidRPr="00F358E6" w:rsidRDefault="00F358E6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«Мегионская городская больница №1»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05.11.2015</w:t>
            </w:r>
          </w:p>
        </w:tc>
      </w:tr>
      <w:tr w:rsidR="00F358E6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8E6" w:rsidRPr="00F358E6" w:rsidRDefault="00F358E6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«Мегионская городская больница №2»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05.11.2015</w:t>
            </w:r>
          </w:p>
        </w:tc>
      </w:tr>
      <w:tr w:rsidR="00F358E6" w:rsidRPr="00F358E6" w:rsidTr="00F358E6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8E6" w:rsidRPr="00F358E6" w:rsidRDefault="00F358E6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«Нефтеюганская окружная больница имени В.И.Яцкив»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26.10.2015</w:t>
            </w:r>
          </w:p>
        </w:tc>
      </w:tr>
      <w:tr w:rsidR="005401FF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401FF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«Няганская   городская поликлиника»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D2255F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  <w:lang w:val="en-US"/>
              </w:rPr>
              <w:t>28</w:t>
            </w:r>
            <w:r w:rsidR="005401FF" w:rsidRPr="00F358E6">
              <w:rPr>
                <w:sz w:val="24"/>
                <w:szCs w:val="24"/>
              </w:rPr>
              <w:t>.</w:t>
            </w:r>
            <w:r w:rsidR="00F358E6" w:rsidRPr="00F358E6">
              <w:rPr>
                <w:sz w:val="24"/>
                <w:szCs w:val="24"/>
              </w:rPr>
              <w:t>1</w:t>
            </w:r>
            <w:r w:rsidR="005401FF" w:rsidRPr="00F358E6">
              <w:rPr>
                <w:sz w:val="24"/>
                <w:szCs w:val="24"/>
              </w:rPr>
              <w:t>0.2015</w:t>
            </w:r>
          </w:p>
        </w:tc>
      </w:tr>
      <w:tr w:rsidR="00F358E6" w:rsidRPr="00F358E6" w:rsidTr="00F358E6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8E6" w:rsidRPr="00F358E6" w:rsidRDefault="00F358E6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«Покачёвская городская больница»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26.10.2015</w:t>
            </w:r>
          </w:p>
        </w:tc>
      </w:tr>
      <w:tr w:rsidR="005401FF" w:rsidRPr="00F358E6" w:rsidTr="00F358E6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6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401FF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 xml:space="preserve">БУ «Пыть-Яхская </w:t>
            </w:r>
            <w:r w:rsidR="00F6783D" w:rsidRPr="00F358E6">
              <w:rPr>
                <w:color w:val="454545"/>
                <w:sz w:val="24"/>
                <w:szCs w:val="24"/>
              </w:rPr>
              <w:t>окружная больница</w:t>
            </w:r>
            <w:r w:rsidRPr="00F358E6">
              <w:rPr>
                <w:color w:val="454545"/>
                <w:sz w:val="24"/>
                <w:szCs w:val="24"/>
              </w:rPr>
              <w:t>»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47837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</w:t>
            </w:r>
            <w:r w:rsidR="00F358E6" w:rsidRPr="00F358E6">
              <w:rPr>
                <w:sz w:val="24"/>
                <w:szCs w:val="24"/>
              </w:rPr>
              <w:t>9</w:t>
            </w:r>
            <w:r w:rsidR="005401FF" w:rsidRPr="00F358E6">
              <w:rPr>
                <w:sz w:val="24"/>
                <w:szCs w:val="24"/>
              </w:rPr>
              <w:t>.</w:t>
            </w:r>
            <w:r w:rsidRPr="00F358E6">
              <w:rPr>
                <w:sz w:val="24"/>
                <w:szCs w:val="24"/>
              </w:rPr>
              <w:t>1</w:t>
            </w:r>
            <w:r w:rsidR="00F358E6" w:rsidRPr="00F358E6">
              <w:rPr>
                <w:sz w:val="24"/>
                <w:szCs w:val="24"/>
              </w:rPr>
              <w:t>1</w:t>
            </w:r>
            <w:r w:rsidR="005401FF" w:rsidRPr="00F358E6">
              <w:rPr>
                <w:sz w:val="24"/>
                <w:szCs w:val="24"/>
              </w:rPr>
              <w:t>.2015</w:t>
            </w:r>
          </w:p>
        </w:tc>
      </w:tr>
      <w:tr w:rsidR="00F358E6" w:rsidRPr="00F358E6" w:rsidTr="00F358E6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8E6" w:rsidRPr="00F358E6" w:rsidRDefault="00F358E6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ХМАО – Югры «Радужнинская городская больница»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09.11.2015</w:t>
            </w:r>
          </w:p>
        </w:tc>
      </w:tr>
      <w:tr w:rsidR="00F358E6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8E6" w:rsidRPr="00F358E6" w:rsidRDefault="00F358E6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«Урайская городская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09.11.2015</w:t>
            </w:r>
          </w:p>
        </w:tc>
      </w:tr>
      <w:tr w:rsidR="005401FF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01FF" w:rsidRPr="00F358E6" w:rsidRDefault="003D5541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5401FF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«Окружная клиническая больница» г.</w:t>
            </w:r>
            <w:r w:rsidR="00F85608" w:rsidRPr="00F358E6">
              <w:rPr>
                <w:color w:val="454545"/>
                <w:sz w:val="24"/>
                <w:szCs w:val="24"/>
              </w:rPr>
              <w:t xml:space="preserve"> </w:t>
            </w:r>
            <w:r w:rsidRPr="00F358E6">
              <w:rPr>
                <w:color w:val="454545"/>
                <w:sz w:val="24"/>
                <w:szCs w:val="24"/>
              </w:rPr>
              <w:t>Ханты-Мансийск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401FF" w:rsidRPr="00F358E6" w:rsidRDefault="00D2255F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  <w:lang w:val="en-US"/>
              </w:rPr>
              <w:t>30</w:t>
            </w:r>
            <w:r w:rsidR="005401FF" w:rsidRPr="00F358E6">
              <w:rPr>
                <w:sz w:val="24"/>
                <w:szCs w:val="24"/>
              </w:rPr>
              <w:t>.</w:t>
            </w:r>
            <w:r w:rsidR="006065FC" w:rsidRPr="00F358E6">
              <w:rPr>
                <w:sz w:val="24"/>
                <w:szCs w:val="24"/>
              </w:rPr>
              <w:t>10</w:t>
            </w:r>
            <w:r w:rsidR="005401FF" w:rsidRPr="00F358E6">
              <w:rPr>
                <w:sz w:val="24"/>
                <w:szCs w:val="24"/>
              </w:rPr>
              <w:t>.2015</w:t>
            </w:r>
          </w:p>
        </w:tc>
      </w:tr>
      <w:tr w:rsidR="00F358E6" w:rsidRPr="00F358E6" w:rsidTr="00F358E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8E6" w:rsidRPr="00F358E6" w:rsidRDefault="00F358E6" w:rsidP="00F358E6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358E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6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rPr>
                <w:color w:val="454545"/>
                <w:sz w:val="24"/>
                <w:szCs w:val="24"/>
                <w:lang w:eastAsia="en-US"/>
              </w:rPr>
            </w:pPr>
            <w:r w:rsidRPr="00F358E6">
              <w:rPr>
                <w:color w:val="454545"/>
                <w:sz w:val="24"/>
                <w:szCs w:val="24"/>
              </w:rPr>
              <w:t>БУ «Югорская городская больница»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8E6" w:rsidRPr="00F358E6" w:rsidRDefault="00F358E6" w:rsidP="00F358E6">
            <w:pPr>
              <w:jc w:val="center"/>
              <w:rPr>
                <w:sz w:val="24"/>
                <w:szCs w:val="24"/>
              </w:rPr>
            </w:pPr>
            <w:r w:rsidRPr="00F358E6">
              <w:rPr>
                <w:sz w:val="24"/>
                <w:szCs w:val="24"/>
              </w:rPr>
              <w:t>09.11.2015</w:t>
            </w:r>
          </w:p>
        </w:tc>
      </w:tr>
    </w:tbl>
    <w:p w:rsidR="005401FF" w:rsidRPr="007C763A" w:rsidRDefault="005401FF" w:rsidP="00FB57F9">
      <w:pPr>
        <w:rPr>
          <w:sz w:val="24"/>
          <w:szCs w:val="24"/>
        </w:rPr>
      </w:pPr>
    </w:p>
    <w:sectPr w:rsidR="005401FF" w:rsidRPr="007C763A" w:rsidSect="00357360">
      <w:pgSz w:w="11906" w:h="16838"/>
      <w:pgMar w:top="993" w:right="1276" w:bottom="102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91C" w:rsidRDefault="0054291C" w:rsidP="00B36257">
      <w:r>
        <w:separator/>
      </w:r>
    </w:p>
  </w:endnote>
  <w:endnote w:type="continuationSeparator" w:id="0">
    <w:p w:rsidR="0054291C" w:rsidRDefault="0054291C" w:rsidP="00B3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91C" w:rsidRDefault="0054291C" w:rsidP="00B36257">
      <w:r>
        <w:separator/>
      </w:r>
    </w:p>
  </w:footnote>
  <w:footnote w:type="continuationSeparator" w:id="0">
    <w:p w:rsidR="0054291C" w:rsidRDefault="0054291C" w:rsidP="00B36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5270"/>
    <w:multiLevelType w:val="hybridMultilevel"/>
    <w:tmpl w:val="90A8FB64"/>
    <w:lvl w:ilvl="0" w:tplc="D3BA1142">
      <w:start w:val="1"/>
      <w:numFmt w:val="decimal"/>
      <w:lvlText w:val="%1."/>
      <w:lvlJc w:val="left"/>
      <w:pPr>
        <w:ind w:left="114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22F66D56"/>
    <w:multiLevelType w:val="multilevel"/>
    <w:tmpl w:val="AE2095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auto"/>
      </w:rPr>
    </w:lvl>
  </w:abstractNum>
  <w:abstractNum w:abstractNumId="2">
    <w:nsid w:val="2F44066F"/>
    <w:multiLevelType w:val="hybridMultilevel"/>
    <w:tmpl w:val="A6FA6DD0"/>
    <w:lvl w:ilvl="0" w:tplc="21C83E9C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851A8E"/>
    <w:multiLevelType w:val="multilevel"/>
    <w:tmpl w:val="FED83A64"/>
    <w:lvl w:ilvl="0">
      <w:start w:val="2"/>
      <w:numFmt w:val="decimal"/>
      <w:lvlText w:val="%1"/>
      <w:lvlJc w:val="left"/>
      <w:pPr>
        <w:ind w:left="375" w:hanging="375"/>
      </w:pPr>
      <w:rPr>
        <w:color w:val="auto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color w:val="auto"/>
      </w:rPr>
    </w:lvl>
  </w:abstractNum>
  <w:abstractNum w:abstractNumId="4">
    <w:nsid w:val="3E2267FC"/>
    <w:multiLevelType w:val="multilevel"/>
    <w:tmpl w:val="9DCAC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1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58213F19"/>
    <w:multiLevelType w:val="multilevel"/>
    <w:tmpl w:val="D272E91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60DD54F9"/>
    <w:multiLevelType w:val="multilevel"/>
    <w:tmpl w:val="1FAC591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43" w:hanging="375"/>
      </w:pPr>
      <w:rPr>
        <w:rFonts w:ascii="Times New Roman" w:eastAsia="Times New Roman" w:hAnsi="Times New Roman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65FE0F5B"/>
    <w:multiLevelType w:val="hybridMultilevel"/>
    <w:tmpl w:val="99049E06"/>
    <w:lvl w:ilvl="0" w:tplc="746CD6A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8" w:hanging="360"/>
      </w:pPr>
    </w:lvl>
    <w:lvl w:ilvl="2" w:tplc="0419001B">
      <w:start w:val="1"/>
      <w:numFmt w:val="lowerRoman"/>
      <w:lvlText w:val="%3."/>
      <w:lvlJc w:val="right"/>
      <w:pPr>
        <w:ind w:left="1848" w:hanging="180"/>
      </w:pPr>
    </w:lvl>
    <w:lvl w:ilvl="3" w:tplc="0419000F">
      <w:start w:val="1"/>
      <w:numFmt w:val="decimal"/>
      <w:lvlText w:val="%4."/>
      <w:lvlJc w:val="left"/>
      <w:pPr>
        <w:ind w:left="2568" w:hanging="360"/>
      </w:pPr>
    </w:lvl>
    <w:lvl w:ilvl="4" w:tplc="04190019">
      <w:start w:val="1"/>
      <w:numFmt w:val="lowerLetter"/>
      <w:lvlText w:val="%5."/>
      <w:lvlJc w:val="left"/>
      <w:pPr>
        <w:ind w:left="3288" w:hanging="360"/>
      </w:pPr>
    </w:lvl>
    <w:lvl w:ilvl="5" w:tplc="0419001B">
      <w:start w:val="1"/>
      <w:numFmt w:val="lowerRoman"/>
      <w:lvlText w:val="%6."/>
      <w:lvlJc w:val="right"/>
      <w:pPr>
        <w:ind w:left="4008" w:hanging="180"/>
      </w:pPr>
    </w:lvl>
    <w:lvl w:ilvl="6" w:tplc="0419000F">
      <w:start w:val="1"/>
      <w:numFmt w:val="decimal"/>
      <w:lvlText w:val="%7."/>
      <w:lvlJc w:val="left"/>
      <w:pPr>
        <w:ind w:left="4728" w:hanging="360"/>
      </w:pPr>
    </w:lvl>
    <w:lvl w:ilvl="7" w:tplc="04190019">
      <w:start w:val="1"/>
      <w:numFmt w:val="lowerLetter"/>
      <w:lvlText w:val="%8."/>
      <w:lvlJc w:val="left"/>
      <w:pPr>
        <w:ind w:left="5448" w:hanging="360"/>
      </w:pPr>
    </w:lvl>
    <w:lvl w:ilvl="8" w:tplc="0419001B">
      <w:start w:val="1"/>
      <w:numFmt w:val="lowerRoman"/>
      <w:lvlText w:val="%9."/>
      <w:lvlJc w:val="right"/>
      <w:pPr>
        <w:ind w:left="6168" w:hanging="180"/>
      </w:pPr>
    </w:lvl>
  </w:abstractNum>
  <w:abstractNum w:abstractNumId="8">
    <w:nsid w:val="6B4E58AB"/>
    <w:multiLevelType w:val="hybridMultilevel"/>
    <w:tmpl w:val="DF80E78A"/>
    <w:lvl w:ilvl="0" w:tplc="839A0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2D7DA2"/>
    <w:multiLevelType w:val="hybridMultilevel"/>
    <w:tmpl w:val="BB80C73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42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C54"/>
    <w:rsid w:val="00036266"/>
    <w:rsid w:val="00042440"/>
    <w:rsid w:val="00065F38"/>
    <w:rsid w:val="000A7BA9"/>
    <w:rsid w:val="000B7147"/>
    <w:rsid w:val="000C0D4E"/>
    <w:rsid w:val="000D050F"/>
    <w:rsid w:val="00122AAF"/>
    <w:rsid w:val="00127FF6"/>
    <w:rsid w:val="00140610"/>
    <w:rsid w:val="00146F35"/>
    <w:rsid w:val="00160598"/>
    <w:rsid w:val="001631AD"/>
    <w:rsid w:val="00177AD8"/>
    <w:rsid w:val="0019381A"/>
    <w:rsid w:val="0019625D"/>
    <w:rsid w:val="001D7ED5"/>
    <w:rsid w:val="001E1E18"/>
    <w:rsid w:val="001F4CED"/>
    <w:rsid w:val="001F752C"/>
    <w:rsid w:val="002057BA"/>
    <w:rsid w:val="00212667"/>
    <w:rsid w:val="00263486"/>
    <w:rsid w:val="00272B1E"/>
    <w:rsid w:val="00274F73"/>
    <w:rsid w:val="00291EB9"/>
    <w:rsid w:val="002A27C7"/>
    <w:rsid w:val="002B36B6"/>
    <w:rsid w:val="002C0122"/>
    <w:rsid w:val="002C62CA"/>
    <w:rsid w:val="002F6A55"/>
    <w:rsid w:val="00304FCF"/>
    <w:rsid w:val="003062D1"/>
    <w:rsid w:val="00323F1D"/>
    <w:rsid w:val="00324F24"/>
    <w:rsid w:val="0033185A"/>
    <w:rsid w:val="00332BFD"/>
    <w:rsid w:val="00355C8F"/>
    <w:rsid w:val="00357360"/>
    <w:rsid w:val="00362DF3"/>
    <w:rsid w:val="003779E8"/>
    <w:rsid w:val="00387451"/>
    <w:rsid w:val="003C7507"/>
    <w:rsid w:val="003D29E3"/>
    <w:rsid w:val="003D5541"/>
    <w:rsid w:val="003D707E"/>
    <w:rsid w:val="003E5668"/>
    <w:rsid w:val="00407310"/>
    <w:rsid w:val="00417157"/>
    <w:rsid w:val="004435CC"/>
    <w:rsid w:val="00446456"/>
    <w:rsid w:val="00475730"/>
    <w:rsid w:val="00476250"/>
    <w:rsid w:val="004A39D5"/>
    <w:rsid w:val="004B6100"/>
    <w:rsid w:val="004C5588"/>
    <w:rsid w:val="004D355D"/>
    <w:rsid w:val="004E6B76"/>
    <w:rsid w:val="0050648B"/>
    <w:rsid w:val="0050653A"/>
    <w:rsid w:val="0051077F"/>
    <w:rsid w:val="00526C31"/>
    <w:rsid w:val="005401FF"/>
    <w:rsid w:val="0054291C"/>
    <w:rsid w:val="00547837"/>
    <w:rsid w:val="00566F6B"/>
    <w:rsid w:val="005A6888"/>
    <w:rsid w:val="005C503F"/>
    <w:rsid w:val="005E1CF6"/>
    <w:rsid w:val="005F7D9B"/>
    <w:rsid w:val="006065FC"/>
    <w:rsid w:val="00621418"/>
    <w:rsid w:val="00640C50"/>
    <w:rsid w:val="00640E73"/>
    <w:rsid w:val="00647C54"/>
    <w:rsid w:val="00665E91"/>
    <w:rsid w:val="0067564A"/>
    <w:rsid w:val="00683AD9"/>
    <w:rsid w:val="006904BA"/>
    <w:rsid w:val="006B0E60"/>
    <w:rsid w:val="006B4C6D"/>
    <w:rsid w:val="006C721B"/>
    <w:rsid w:val="006D2B94"/>
    <w:rsid w:val="006F2279"/>
    <w:rsid w:val="006F32B8"/>
    <w:rsid w:val="00704A3C"/>
    <w:rsid w:val="00716A18"/>
    <w:rsid w:val="00717E9F"/>
    <w:rsid w:val="007257E6"/>
    <w:rsid w:val="00730722"/>
    <w:rsid w:val="007353E6"/>
    <w:rsid w:val="00740729"/>
    <w:rsid w:val="00744A42"/>
    <w:rsid w:val="00755EB6"/>
    <w:rsid w:val="0077499A"/>
    <w:rsid w:val="007868D6"/>
    <w:rsid w:val="00793C71"/>
    <w:rsid w:val="00795A7E"/>
    <w:rsid w:val="007C763A"/>
    <w:rsid w:val="00834BAD"/>
    <w:rsid w:val="008400EC"/>
    <w:rsid w:val="00842B47"/>
    <w:rsid w:val="00850FFD"/>
    <w:rsid w:val="00864EC1"/>
    <w:rsid w:val="00866B76"/>
    <w:rsid w:val="00883FF3"/>
    <w:rsid w:val="00885D30"/>
    <w:rsid w:val="0088763F"/>
    <w:rsid w:val="008B4519"/>
    <w:rsid w:val="008D23EC"/>
    <w:rsid w:val="008F0C12"/>
    <w:rsid w:val="008F5742"/>
    <w:rsid w:val="00924EA4"/>
    <w:rsid w:val="00926035"/>
    <w:rsid w:val="00944FE1"/>
    <w:rsid w:val="00960FAE"/>
    <w:rsid w:val="00975D54"/>
    <w:rsid w:val="00977366"/>
    <w:rsid w:val="009B0925"/>
    <w:rsid w:val="009B0931"/>
    <w:rsid w:val="009B228D"/>
    <w:rsid w:val="009E07F6"/>
    <w:rsid w:val="009E5BE9"/>
    <w:rsid w:val="009F60A6"/>
    <w:rsid w:val="00A03D83"/>
    <w:rsid w:val="00A26389"/>
    <w:rsid w:val="00A27BA8"/>
    <w:rsid w:val="00A828BF"/>
    <w:rsid w:val="00AD2563"/>
    <w:rsid w:val="00AE049F"/>
    <w:rsid w:val="00AE265B"/>
    <w:rsid w:val="00AF30A7"/>
    <w:rsid w:val="00AF4C1E"/>
    <w:rsid w:val="00B00875"/>
    <w:rsid w:val="00B20D5A"/>
    <w:rsid w:val="00B36257"/>
    <w:rsid w:val="00B560BD"/>
    <w:rsid w:val="00BB45E1"/>
    <w:rsid w:val="00BF3C88"/>
    <w:rsid w:val="00C07EA5"/>
    <w:rsid w:val="00C168AE"/>
    <w:rsid w:val="00C23183"/>
    <w:rsid w:val="00C27444"/>
    <w:rsid w:val="00C61252"/>
    <w:rsid w:val="00CA31B8"/>
    <w:rsid w:val="00CB1CC8"/>
    <w:rsid w:val="00CE48AD"/>
    <w:rsid w:val="00D04A17"/>
    <w:rsid w:val="00D12B98"/>
    <w:rsid w:val="00D2255F"/>
    <w:rsid w:val="00D43817"/>
    <w:rsid w:val="00D4683B"/>
    <w:rsid w:val="00D77973"/>
    <w:rsid w:val="00D86E06"/>
    <w:rsid w:val="00DB0597"/>
    <w:rsid w:val="00DB0971"/>
    <w:rsid w:val="00DB0DA7"/>
    <w:rsid w:val="00DD4911"/>
    <w:rsid w:val="00DE3056"/>
    <w:rsid w:val="00DF110E"/>
    <w:rsid w:val="00DF7B01"/>
    <w:rsid w:val="00E028F2"/>
    <w:rsid w:val="00E03966"/>
    <w:rsid w:val="00E304D3"/>
    <w:rsid w:val="00E65FAE"/>
    <w:rsid w:val="00E87EB0"/>
    <w:rsid w:val="00E93EA4"/>
    <w:rsid w:val="00EC4066"/>
    <w:rsid w:val="00ED5846"/>
    <w:rsid w:val="00ED5ADF"/>
    <w:rsid w:val="00ED6A40"/>
    <w:rsid w:val="00EE011A"/>
    <w:rsid w:val="00F358E6"/>
    <w:rsid w:val="00F44E2B"/>
    <w:rsid w:val="00F523DA"/>
    <w:rsid w:val="00F6450C"/>
    <w:rsid w:val="00F6783D"/>
    <w:rsid w:val="00F714C5"/>
    <w:rsid w:val="00F85608"/>
    <w:rsid w:val="00FA0531"/>
    <w:rsid w:val="00FA14D1"/>
    <w:rsid w:val="00FB0D89"/>
    <w:rsid w:val="00FB57F9"/>
    <w:rsid w:val="00FB6292"/>
    <w:rsid w:val="00FB62B9"/>
    <w:rsid w:val="00FB71F0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54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647C54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7C54"/>
    <w:rPr>
      <w:rFonts w:eastAsia="Times New Roman"/>
      <w:b/>
      <w:bCs/>
      <w:color w:val="auto"/>
      <w:sz w:val="32"/>
      <w:szCs w:val="32"/>
      <w:lang w:eastAsia="ru-RU"/>
    </w:rPr>
  </w:style>
  <w:style w:type="paragraph" w:styleId="a3">
    <w:name w:val="No Spacing"/>
    <w:link w:val="a4"/>
    <w:uiPriority w:val="99"/>
    <w:qFormat/>
    <w:rsid w:val="00647C54"/>
    <w:rPr>
      <w:rFonts w:eastAsia="Times New Roman"/>
      <w:sz w:val="28"/>
      <w:szCs w:val="28"/>
    </w:rPr>
  </w:style>
  <w:style w:type="character" w:styleId="a5">
    <w:name w:val="Hyperlink"/>
    <w:uiPriority w:val="99"/>
    <w:rsid w:val="00647C54"/>
    <w:rPr>
      <w:color w:val="0000FF"/>
      <w:u w:val="single"/>
    </w:rPr>
  </w:style>
  <w:style w:type="character" w:customStyle="1" w:styleId="name">
    <w:name w:val="name"/>
    <w:uiPriority w:val="99"/>
    <w:rsid w:val="00647C54"/>
  </w:style>
  <w:style w:type="character" w:customStyle="1" w:styleId="a4">
    <w:name w:val="Без интервала Знак"/>
    <w:link w:val="a3"/>
    <w:uiPriority w:val="99"/>
    <w:locked/>
    <w:rsid w:val="00647C54"/>
    <w:rPr>
      <w:rFonts w:eastAsia="Times New Roman"/>
      <w:sz w:val="28"/>
      <w:szCs w:val="28"/>
      <w:lang w:eastAsia="ru-RU"/>
    </w:rPr>
  </w:style>
  <w:style w:type="paragraph" w:customStyle="1" w:styleId="11">
    <w:name w:val="Обычный1"/>
    <w:uiPriority w:val="99"/>
    <w:rsid w:val="00647C54"/>
    <w:pPr>
      <w:widowControl w:val="0"/>
      <w:snapToGrid w:val="0"/>
      <w:spacing w:line="319" w:lineRule="auto"/>
      <w:ind w:left="40" w:firstLine="720"/>
      <w:jc w:val="both"/>
    </w:pPr>
    <w:rPr>
      <w:rFonts w:ascii="Courier New" w:eastAsia="Times New Roman" w:hAnsi="Courier New" w:cs="Courier New"/>
      <w:sz w:val="18"/>
      <w:szCs w:val="18"/>
    </w:rPr>
  </w:style>
  <w:style w:type="paragraph" w:styleId="a6">
    <w:name w:val="Balloon Text"/>
    <w:basedOn w:val="a"/>
    <w:link w:val="a7"/>
    <w:uiPriority w:val="99"/>
    <w:semiHidden/>
    <w:rsid w:val="0050648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50648B"/>
    <w:rPr>
      <w:rFonts w:ascii="Segoe UI" w:hAnsi="Segoe UI" w:cs="Segoe UI"/>
      <w:color w:val="auto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rsid w:val="00B362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B36257"/>
    <w:rPr>
      <w:rFonts w:eastAsia="Times New Roman"/>
      <w:color w:val="auto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B362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B36257"/>
    <w:rPr>
      <w:rFonts w:eastAsia="Times New Roman"/>
      <w:color w:val="auto"/>
      <w:sz w:val="20"/>
      <w:szCs w:val="20"/>
      <w:lang w:eastAsia="ru-RU"/>
    </w:rPr>
  </w:style>
  <w:style w:type="paragraph" w:styleId="ac">
    <w:name w:val="List Paragraph"/>
    <w:basedOn w:val="a"/>
    <w:uiPriority w:val="99"/>
    <w:qFormat/>
    <w:rsid w:val="00212667"/>
    <w:pPr>
      <w:ind w:left="720"/>
    </w:pPr>
  </w:style>
  <w:style w:type="table" w:styleId="ad">
    <w:name w:val="Table Grid"/>
    <w:basedOn w:val="a1"/>
    <w:locked/>
    <w:rsid w:val="00ED6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locked/>
    <w:rsid w:val="002B36B6"/>
    <w:rPr>
      <w:b/>
      <w:bCs/>
    </w:rPr>
  </w:style>
  <w:style w:type="paragraph" w:customStyle="1" w:styleId="bodytext">
    <w:name w:val="bodytext"/>
    <w:basedOn w:val="a"/>
    <w:rsid w:val="00AF4C1E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1">
    <w:name w:val="bodytext1"/>
    <w:rsid w:val="00AF4C1E"/>
  </w:style>
  <w:style w:type="paragraph" w:styleId="af">
    <w:name w:val="Normal (Web)"/>
    <w:basedOn w:val="a"/>
    <w:rsid w:val="006D2B94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rsid w:val="006D2B94"/>
    <w:pPr>
      <w:spacing w:after="120"/>
    </w:pPr>
  </w:style>
  <w:style w:type="character" w:customStyle="1" w:styleId="af1">
    <w:name w:val="Основной текст Знак"/>
    <w:basedOn w:val="a0"/>
    <w:link w:val="af0"/>
    <w:rsid w:val="006D2B94"/>
    <w:rPr>
      <w:rFonts w:eastAsia="Times New Roman"/>
    </w:rPr>
  </w:style>
  <w:style w:type="paragraph" w:customStyle="1" w:styleId="Style1">
    <w:name w:val="Style1"/>
    <w:basedOn w:val="a"/>
    <w:rsid w:val="006D2B94"/>
    <w:pPr>
      <w:widowControl w:val="0"/>
      <w:autoSpaceDE w:val="0"/>
      <w:autoSpaceDN w:val="0"/>
      <w:adjustRightInd w:val="0"/>
      <w:spacing w:line="236" w:lineRule="exac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54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647C54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7C54"/>
    <w:rPr>
      <w:rFonts w:eastAsia="Times New Roman"/>
      <w:b/>
      <w:bCs/>
      <w:color w:val="auto"/>
      <w:sz w:val="32"/>
      <w:szCs w:val="32"/>
      <w:lang w:eastAsia="ru-RU"/>
    </w:rPr>
  </w:style>
  <w:style w:type="paragraph" w:styleId="a3">
    <w:name w:val="No Spacing"/>
    <w:link w:val="a4"/>
    <w:uiPriority w:val="99"/>
    <w:qFormat/>
    <w:rsid w:val="00647C54"/>
    <w:rPr>
      <w:rFonts w:eastAsia="Times New Roman"/>
      <w:sz w:val="28"/>
      <w:szCs w:val="28"/>
    </w:rPr>
  </w:style>
  <w:style w:type="character" w:styleId="a5">
    <w:name w:val="Hyperlink"/>
    <w:uiPriority w:val="99"/>
    <w:rsid w:val="00647C54"/>
    <w:rPr>
      <w:color w:val="0000FF"/>
      <w:u w:val="single"/>
    </w:rPr>
  </w:style>
  <w:style w:type="character" w:customStyle="1" w:styleId="name">
    <w:name w:val="name"/>
    <w:uiPriority w:val="99"/>
    <w:rsid w:val="00647C54"/>
  </w:style>
  <w:style w:type="character" w:customStyle="1" w:styleId="a4">
    <w:name w:val="Без интервала Знак"/>
    <w:link w:val="a3"/>
    <w:uiPriority w:val="99"/>
    <w:locked/>
    <w:rsid w:val="00647C54"/>
    <w:rPr>
      <w:rFonts w:eastAsia="Times New Roman"/>
      <w:sz w:val="28"/>
      <w:szCs w:val="28"/>
      <w:lang w:eastAsia="ru-RU"/>
    </w:rPr>
  </w:style>
  <w:style w:type="paragraph" w:customStyle="1" w:styleId="11">
    <w:name w:val="Обычный1"/>
    <w:uiPriority w:val="99"/>
    <w:rsid w:val="00647C54"/>
    <w:pPr>
      <w:widowControl w:val="0"/>
      <w:snapToGrid w:val="0"/>
      <w:spacing w:line="319" w:lineRule="auto"/>
      <w:ind w:left="40" w:firstLine="720"/>
      <w:jc w:val="both"/>
    </w:pPr>
    <w:rPr>
      <w:rFonts w:ascii="Courier New" w:eastAsia="Times New Roman" w:hAnsi="Courier New" w:cs="Courier New"/>
      <w:sz w:val="18"/>
      <w:szCs w:val="18"/>
    </w:rPr>
  </w:style>
  <w:style w:type="paragraph" w:styleId="a6">
    <w:name w:val="Balloon Text"/>
    <w:basedOn w:val="a"/>
    <w:link w:val="a7"/>
    <w:uiPriority w:val="99"/>
    <w:semiHidden/>
    <w:rsid w:val="0050648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50648B"/>
    <w:rPr>
      <w:rFonts w:ascii="Segoe UI" w:hAnsi="Segoe UI" w:cs="Segoe UI"/>
      <w:color w:val="auto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rsid w:val="00B362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B36257"/>
    <w:rPr>
      <w:rFonts w:eastAsia="Times New Roman"/>
      <w:color w:val="auto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B362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B36257"/>
    <w:rPr>
      <w:rFonts w:eastAsia="Times New Roman"/>
      <w:color w:val="auto"/>
      <w:sz w:val="20"/>
      <w:szCs w:val="20"/>
      <w:lang w:eastAsia="ru-RU"/>
    </w:rPr>
  </w:style>
  <w:style w:type="paragraph" w:styleId="ac">
    <w:name w:val="List Paragraph"/>
    <w:basedOn w:val="a"/>
    <w:uiPriority w:val="99"/>
    <w:qFormat/>
    <w:rsid w:val="00212667"/>
    <w:pPr>
      <w:ind w:left="720"/>
    </w:pPr>
  </w:style>
  <w:style w:type="table" w:styleId="ad">
    <w:name w:val="Table Grid"/>
    <w:basedOn w:val="a1"/>
    <w:locked/>
    <w:rsid w:val="00ED6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locked/>
    <w:rsid w:val="002B36B6"/>
    <w:rPr>
      <w:b/>
      <w:bCs/>
    </w:rPr>
  </w:style>
  <w:style w:type="paragraph" w:customStyle="1" w:styleId="bodytext">
    <w:name w:val="bodytext"/>
    <w:basedOn w:val="a"/>
    <w:rsid w:val="00AF4C1E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1">
    <w:name w:val="bodytext1"/>
    <w:rsid w:val="00AF4C1E"/>
  </w:style>
  <w:style w:type="paragraph" w:styleId="af">
    <w:name w:val="Normal (Web)"/>
    <w:basedOn w:val="a"/>
    <w:rsid w:val="006D2B94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rsid w:val="006D2B94"/>
    <w:pPr>
      <w:spacing w:after="120"/>
    </w:pPr>
  </w:style>
  <w:style w:type="character" w:customStyle="1" w:styleId="af1">
    <w:name w:val="Основной текст Знак"/>
    <w:basedOn w:val="a0"/>
    <w:link w:val="af0"/>
    <w:rsid w:val="006D2B94"/>
    <w:rPr>
      <w:rFonts w:eastAsia="Times New Roman"/>
    </w:rPr>
  </w:style>
  <w:style w:type="paragraph" w:customStyle="1" w:styleId="Style1">
    <w:name w:val="Style1"/>
    <w:basedOn w:val="a"/>
    <w:rsid w:val="006D2B94"/>
    <w:pPr>
      <w:widowControl w:val="0"/>
      <w:autoSpaceDE w:val="0"/>
      <w:autoSpaceDN w:val="0"/>
      <w:adjustRightInd w:val="0"/>
      <w:spacing w:line="236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9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dioregistr@miacugr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okb</Company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В. Старцев</dc:creator>
  <cp:lastModifiedBy>blashkova blashkova</cp:lastModifiedBy>
  <cp:revision>4</cp:revision>
  <cp:lastPrinted>2015-10-19T11:48:00Z</cp:lastPrinted>
  <dcterms:created xsi:type="dcterms:W3CDTF">2015-10-19T11:50:00Z</dcterms:created>
  <dcterms:modified xsi:type="dcterms:W3CDTF">2015-10-19T11:51:00Z</dcterms:modified>
</cp:coreProperties>
</file>