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C6" w:rsidRPr="00F61F8D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color w:val="000080"/>
          <w:sz w:val="28"/>
          <w:szCs w:val="28"/>
          <w:lang w:val="en-US"/>
        </w:rPr>
      </w:pPr>
      <w:r>
        <w:rPr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0"/>
        </w:rPr>
      </w:pPr>
      <w:r w:rsidRPr="007103C6">
        <w:rPr>
          <w:b/>
          <w:color w:val="000080"/>
          <w:sz w:val="28"/>
          <w:szCs w:val="20"/>
        </w:rPr>
        <w:t>ДЕПАРТАМЕНТ ЗДРАВООХРАНЕНИЯ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32"/>
          <w:szCs w:val="20"/>
        </w:rPr>
      </w:pPr>
      <w:r w:rsidRPr="007103C6">
        <w:rPr>
          <w:b/>
          <w:color w:val="000080"/>
          <w:sz w:val="28"/>
          <w:szCs w:val="20"/>
        </w:rPr>
        <w:t>ХАНТЫ-МАНСИЙСКОГО АВТОНОМНОГО ОКРУГА - ЮГРЫ</w:t>
      </w:r>
    </w:p>
    <w:p w:rsidR="007103C6" w:rsidRPr="00720182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720182">
        <w:rPr>
          <w:b/>
          <w:color w:val="000080"/>
          <w:sz w:val="28"/>
          <w:szCs w:val="28"/>
        </w:rPr>
        <w:t>(Депздрав Югры)</w:t>
      </w: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1"/>
        <w:rPr>
          <w:rFonts w:ascii="Arial Narrow" w:hAnsi="Arial Narrow"/>
          <w:szCs w:val="20"/>
        </w:rPr>
      </w:pP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3"/>
        <w:rPr>
          <w:b/>
          <w:sz w:val="36"/>
          <w:szCs w:val="20"/>
        </w:rPr>
      </w:pPr>
      <w:proofErr w:type="gramStart"/>
      <w:r w:rsidRPr="007103C6">
        <w:rPr>
          <w:b/>
          <w:sz w:val="36"/>
          <w:szCs w:val="20"/>
        </w:rPr>
        <w:t>П</w:t>
      </w:r>
      <w:proofErr w:type="gramEnd"/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Р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И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К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А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З</w:t>
      </w:r>
    </w:p>
    <w:p w:rsidR="007103C6" w:rsidRPr="002F78B5" w:rsidRDefault="007103C6" w:rsidP="002F78B5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 w:val="28"/>
          <w:szCs w:val="28"/>
        </w:rPr>
      </w:pPr>
    </w:p>
    <w:p w:rsidR="007103C6" w:rsidRPr="002F78B5" w:rsidRDefault="007103C6" w:rsidP="002F78B5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 xml:space="preserve">О внесении изменений в приказ Департамента здравоохранения Ханты-Мансийского автономного округа – Югры от </w:t>
      </w:r>
      <w:r w:rsidR="00645DEA" w:rsidRPr="002F78B5">
        <w:rPr>
          <w:sz w:val="28"/>
          <w:szCs w:val="28"/>
        </w:rPr>
        <w:t>2 апреля 2015</w:t>
      </w:r>
      <w:r w:rsidRPr="002F78B5">
        <w:rPr>
          <w:sz w:val="28"/>
          <w:szCs w:val="28"/>
        </w:rPr>
        <w:t xml:space="preserve"> года № </w:t>
      </w:r>
      <w:r w:rsidR="00645DEA" w:rsidRPr="002F78B5">
        <w:rPr>
          <w:sz w:val="28"/>
          <w:szCs w:val="28"/>
        </w:rPr>
        <w:t>293</w:t>
      </w:r>
    </w:p>
    <w:p w:rsidR="00645DEA" w:rsidRPr="002F78B5" w:rsidRDefault="007103C6" w:rsidP="002F78B5">
      <w:pPr>
        <w:spacing w:line="240" w:lineRule="auto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«</w:t>
      </w:r>
      <w:r w:rsidR="00645DEA" w:rsidRPr="002F78B5">
        <w:rPr>
          <w:sz w:val="28"/>
          <w:szCs w:val="28"/>
        </w:rPr>
        <w:t xml:space="preserve">Об  организации оказания специализированной, в том числе высокотехнологичной, медицинской помощи взрослому населению </w:t>
      </w:r>
    </w:p>
    <w:p w:rsidR="007103C6" w:rsidRPr="002F78B5" w:rsidRDefault="00645DEA" w:rsidP="002F78B5">
      <w:pPr>
        <w:spacing w:line="240" w:lineRule="auto"/>
        <w:jc w:val="center"/>
        <w:rPr>
          <w:sz w:val="28"/>
          <w:szCs w:val="28"/>
        </w:rPr>
      </w:pPr>
      <w:proofErr w:type="gramStart"/>
      <w:r w:rsidRPr="002F78B5">
        <w:rPr>
          <w:sz w:val="28"/>
          <w:szCs w:val="28"/>
        </w:rPr>
        <w:t>в</w:t>
      </w:r>
      <w:proofErr w:type="gramEnd"/>
      <w:r w:rsidRPr="002F78B5">
        <w:rPr>
          <w:sz w:val="28"/>
          <w:szCs w:val="28"/>
        </w:rPr>
        <w:t xml:space="preserve"> </w:t>
      </w:r>
      <w:proofErr w:type="gramStart"/>
      <w:r w:rsidRPr="002F78B5">
        <w:rPr>
          <w:sz w:val="28"/>
          <w:szCs w:val="28"/>
        </w:rPr>
        <w:t>Ханты-Мансийском</w:t>
      </w:r>
      <w:proofErr w:type="gramEnd"/>
      <w:r w:rsidRPr="002F78B5">
        <w:rPr>
          <w:sz w:val="28"/>
          <w:szCs w:val="28"/>
        </w:rPr>
        <w:t xml:space="preserve"> автономном округе – Югре</w:t>
      </w:r>
      <w:r w:rsidR="007103C6" w:rsidRPr="002F78B5">
        <w:rPr>
          <w:sz w:val="28"/>
          <w:szCs w:val="28"/>
        </w:rPr>
        <w:t>»</w:t>
      </w:r>
    </w:p>
    <w:p w:rsidR="00720182" w:rsidRPr="002F78B5" w:rsidRDefault="00720182" w:rsidP="002F78B5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20182" w:rsidRPr="002F78B5" w:rsidRDefault="00720182" w:rsidP="002F78B5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103C6" w:rsidRPr="002F78B5" w:rsidRDefault="007103C6" w:rsidP="002F78B5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rFonts w:ascii="Arial Narrow" w:hAnsi="Arial Narrow"/>
          <w:sz w:val="28"/>
          <w:szCs w:val="28"/>
        </w:rPr>
      </w:pPr>
      <w:r w:rsidRPr="002F78B5">
        <w:rPr>
          <w:sz w:val="28"/>
          <w:szCs w:val="28"/>
        </w:rPr>
        <w:t xml:space="preserve">от </w:t>
      </w:r>
      <w:r w:rsidR="002F78B5" w:rsidRPr="002F78B5">
        <w:rPr>
          <w:sz w:val="28"/>
          <w:szCs w:val="28"/>
        </w:rPr>
        <w:t>27 июля 2017 года</w:t>
      </w:r>
      <w:r w:rsidRPr="002F78B5">
        <w:rPr>
          <w:sz w:val="28"/>
          <w:szCs w:val="28"/>
        </w:rPr>
        <w:t xml:space="preserve">                              </w:t>
      </w:r>
      <w:r w:rsidR="002F78B5" w:rsidRPr="002F78B5">
        <w:rPr>
          <w:sz w:val="28"/>
          <w:szCs w:val="28"/>
        </w:rPr>
        <w:t xml:space="preserve">            </w:t>
      </w:r>
      <w:r w:rsidRPr="002F78B5">
        <w:rPr>
          <w:sz w:val="28"/>
          <w:szCs w:val="28"/>
        </w:rPr>
        <w:t xml:space="preserve">                      </w:t>
      </w:r>
      <w:r w:rsidR="0000648D" w:rsidRPr="002F78B5">
        <w:rPr>
          <w:sz w:val="28"/>
          <w:szCs w:val="28"/>
        </w:rPr>
        <w:t xml:space="preserve">       </w:t>
      </w:r>
      <w:r w:rsidRPr="002F78B5">
        <w:rPr>
          <w:sz w:val="28"/>
          <w:szCs w:val="28"/>
        </w:rPr>
        <w:t xml:space="preserve"> </w:t>
      </w:r>
      <w:r w:rsidR="0000648D" w:rsidRPr="002F78B5">
        <w:rPr>
          <w:sz w:val="28"/>
          <w:szCs w:val="28"/>
        </w:rPr>
        <w:t xml:space="preserve">      </w:t>
      </w:r>
      <w:r w:rsidR="00864DB7" w:rsidRPr="002F78B5">
        <w:rPr>
          <w:sz w:val="28"/>
          <w:szCs w:val="28"/>
        </w:rPr>
        <w:t xml:space="preserve">     </w:t>
      </w:r>
      <w:r w:rsidRPr="002F78B5">
        <w:rPr>
          <w:sz w:val="28"/>
          <w:szCs w:val="28"/>
        </w:rPr>
        <w:t xml:space="preserve">№ </w:t>
      </w:r>
      <w:r w:rsidR="002F78B5" w:rsidRPr="002F78B5">
        <w:rPr>
          <w:sz w:val="28"/>
          <w:szCs w:val="28"/>
        </w:rPr>
        <w:t>797</w:t>
      </w:r>
    </w:p>
    <w:p w:rsidR="007103C6" w:rsidRPr="002F78B5" w:rsidRDefault="007103C6" w:rsidP="002F78B5">
      <w:pPr>
        <w:widowControl/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  <w:r w:rsidRPr="002F78B5">
        <w:rPr>
          <w:sz w:val="28"/>
          <w:szCs w:val="28"/>
        </w:rPr>
        <w:t>Ханты-Мансийск</w:t>
      </w:r>
    </w:p>
    <w:p w:rsidR="00720182" w:rsidRPr="002F78B5" w:rsidRDefault="00720182" w:rsidP="002F78B5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20182" w:rsidRPr="002F78B5" w:rsidRDefault="00720182" w:rsidP="002F78B5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103C6" w:rsidRPr="002F78B5" w:rsidRDefault="007103C6" w:rsidP="002F78B5">
      <w:pPr>
        <w:widowControl/>
        <w:autoSpaceDE/>
        <w:autoSpaceDN/>
        <w:adjustRightInd/>
        <w:spacing w:line="240" w:lineRule="auto"/>
        <w:ind w:left="0" w:firstLine="708"/>
        <w:rPr>
          <w:b/>
          <w:sz w:val="28"/>
          <w:szCs w:val="28"/>
        </w:rPr>
      </w:pPr>
      <w:r w:rsidRPr="002F78B5">
        <w:rPr>
          <w:sz w:val="28"/>
          <w:szCs w:val="28"/>
        </w:rPr>
        <w:t xml:space="preserve">В целях актуализации </w:t>
      </w:r>
      <w:r w:rsidR="00024F24" w:rsidRPr="002F78B5">
        <w:rPr>
          <w:sz w:val="28"/>
          <w:szCs w:val="28"/>
        </w:rPr>
        <w:t>перечня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медицинской помощи</w:t>
      </w:r>
      <w:r w:rsidR="00F61F8D" w:rsidRPr="002F78B5">
        <w:rPr>
          <w:sz w:val="28"/>
          <w:szCs w:val="28"/>
        </w:rPr>
        <w:t xml:space="preserve">  </w:t>
      </w:r>
      <w:proofErr w:type="gramStart"/>
      <w:r w:rsidRPr="002F78B5">
        <w:rPr>
          <w:b/>
          <w:sz w:val="28"/>
          <w:szCs w:val="28"/>
        </w:rPr>
        <w:t>п</w:t>
      </w:r>
      <w:proofErr w:type="gramEnd"/>
      <w:r w:rsidRPr="002F78B5">
        <w:rPr>
          <w:b/>
          <w:sz w:val="28"/>
          <w:szCs w:val="28"/>
        </w:rPr>
        <w:t xml:space="preserve"> р и к а з ы в а ю:</w:t>
      </w:r>
      <w:r w:rsidRPr="002F78B5">
        <w:rPr>
          <w:sz w:val="28"/>
          <w:szCs w:val="28"/>
        </w:rPr>
        <w:t xml:space="preserve">  </w:t>
      </w:r>
    </w:p>
    <w:p w:rsidR="007103C6" w:rsidRPr="002F78B5" w:rsidRDefault="007103C6" w:rsidP="002F78B5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</w:p>
    <w:p w:rsidR="00E31C74" w:rsidRPr="002F78B5" w:rsidRDefault="007103C6" w:rsidP="002F78B5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 w:rsidRPr="002F78B5">
        <w:rPr>
          <w:sz w:val="28"/>
          <w:szCs w:val="28"/>
        </w:rPr>
        <w:t>1. Приложени</w:t>
      </w:r>
      <w:r w:rsidR="00024F24" w:rsidRPr="002F78B5">
        <w:rPr>
          <w:sz w:val="28"/>
          <w:szCs w:val="28"/>
        </w:rPr>
        <w:t>я</w:t>
      </w:r>
      <w:r w:rsidRPr="002F78B5">
        <w:rPr>
          <w:sz w:val="28"/>
          <w:szCs w:val="28"/>
        </w:rPr>
        <w:t xml:space="preserve"> </w:t>
      </w:r>
      <w:r w:rsidR="00024F24" w:rsidRPr="002F78B5">
        <w:rPr>
          <w:sz w:val="28"/>
          <w:szCs w:val="28"/>
        </w:rPr>
        <w:t>3-7</w:t>
      </w:r>
      <w:r w:rsidRPr="002F78B5">
        <w:rPr>
          <w:sz w:val="28"/>
          <w:szCs w:val="28"/>
        </w:rPr>
        <w:t xml:space="preserve"> приказа Департамента здравоохранения  Ханты-Мансийского автономного округа – Югры  </w:t>
      </w:r>
      <w:r w:rsidR="00024F24" w:rsidRPr="002F78B5">
        <w:rPr>
          <w:sz w:val="28"/>
          <w:szCs w:val="28"/>
        </w:rPr>
        <w:t xml:space="preserve">от 2 апреля 2015 года № 293 «Об организации оказания специализированной, в том числе высокотехнологичной, медицинской помощи взрослому населению </w:t>
      </w:r>
      <w:proofErr w:type="gramStart"/>
      <w:r w:rsidR="00024F24" w:rsidRPr="002F78B5">
        <w:rPr>
          <w:sz w:val="28"/>
          <w:szCs w:val="28"/>
        </w:rPr>
        <w:t>в</w:t>
      </w:r>
      <w:proofErr w:type="gramEnd"/>
      <w:r w:rsidR="00024F24" w:rsidRPr="002F78B5">
        <w:rPr>
          <w:sz w:val="28"/>
          <w:szCs w:val="28"/>
        </w:rPr>
        <w:t xml:space="preserve"> </w:t>
      </w:r>
      <w:proofErr w:type="gramStart"/>
      <w:r w:rsidR="00024F24" w:rsidRPr="002F78B5">
        <w:rPr>
          <w:sz w:val="28"/>
          <w:szCs w:val="28"/>
        </w:rPr>
        <w:t>Ханты-Мансийском</w:t>
      </w:r>
      <w:proofErr w:type="gramEnd"/>
      <w:r w:rsidR="00024F24" w:rsidRPr="002F78B5">
        <w:rPr>
          <w:sz w:val="28"/>
          <w:szCs w:val="28"/>
        </w:rPr>
        <w:t xml:space="preserve"> автономном округе – Югре» </w:t>
      </w:r>
      <w:r w:rsidRPr="002F78B5">
        <w:rPr>
          <w:sz w:val="28"/>
          <w:szCs w:val="28"/>
        </w:rPr>
        <w:t>изложить в следующей редакции:</w:t>
      </w:r>
    </w:p>
    <w:p w:rsidR="00024F24" w:rsidRPr="002F78B5" w:rsidRDefault="00024F24" w:rsidP="002F78B5">
      <w:pPr>
        <w:spacing w:line="240" w:lineRule="auto"/>
        <w:ind w:left="4536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«Приложение 3 </w:t>
      </w:r>
    </w:p>
    <w:p w:rsidR="00024F24" w:rsidRPr="002F78B5" w:rsidRDefault="00024F24" w:rsidP="002F78B5">
      <w:pPr>
        <w:overflowPunct w:val="0"/>
        <w:spacing w:line="240" w:lineRule="auto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 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Ханты-Мансийского автономного округа – Югры</w:t>
      </w:r>
    </w:p>
    <w:p w:rsidR="00024F24" w:rsidRPr="002F78B5" w:rsidRDefault="00024F24" w:rsidP="002F78B5">
      <w:pPr>
        <w:overflowPunct w:val="0"/>
        <w:spacing w:line="240" w:lineRule="auto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4A5EC7" w:rsidRPr="002F78B5" w:rsidRDefault="004A5EC7" w:rsidP="002F78B5">
      <w:pPr>
        <w:overflowPunct w:val="0"/>
        <w:spacing w:line="240" w:lineRule="auto"/>
        <w:jc w:val="center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2F78B5" w:rsidRDefault="00024F24" w:rsidP="002F78B5">
      <w:pPr>
        <w:overflowPunct w:val="0"/>
        <w:spacing w:line="240" w:lineRule="auto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lastRenderedPageBreak/>
        <w:t xml:space="preserve">Медицинская зона № 1 (г. Ханты-Мансийск) </w:t>
      </w:r>
    </w:p>
    <w:p w:rsidR="00024F24" w:rsidRPr="006F2599" w:rsidRDefault="00024F24" w:rsidP="002F78B5">
      <w:pPr>
        <w:overflowPunct w:val="0"/>
        <w:spacing w:line="240" w:lineRule="auto"/>
        <w:ind w:left="0" w:firstLine="0"/>
      </w:pPr>
      <w:r w:rsidRPr="002F78B5">
        <w:rPr>
          <w:sz w:val="28"/>
          <w:szCs w:val="28"/>
        </w:rPr>
        <w:t>Зона обслуживания:  Белоярский, Березовский</w:t>
      </w:r>
      <w:r w:rsidR="00F932A4" w:rsidRPr="002F78B5">
        <w:rPr>
          <w:sz w:val="28"/>
          <w:szCs w:val="28"/>
        </w:rPr>
        <w:t xml:space="preserve">, </w:t>
      </w:r>
      <w:proofErr w:type="spellStart"/>
      <w:r w:rsidR="00F932A4" w:rsidRPr="002F78B5">
        <w:rPr>
          <w:sz w:val="28"/>
          <w:szCs w:val="28"/>
        </w:rPr>
        <w:t>Кондинский</w:t>
      </w:r>
      <w:proofErr w:type="spellEnd"/>
      <w:r w:rsidR="00F932A4" w:rsidRPr="002F78B5">
        <w:rPr>
          <w:sz w:val="28"/>
          <w:szCs w:val="28"/>
        </w:rPr>
        <w:t xml:space="preserve"> и Ханты-Мансийский</w:t>
      </w:r>
      <w:r w:rsidR="00F932A4">
        <w:t xml:space="preserve">  </w:t>
      </w:r>
      <w:r w:rsidRPr="006F2599">
        <w:t xml:space="preserve">районы, гг. </w:t>
      </w:r>
      <w:proofErr w:type="spellStart"/>
      <w:r w:rsidRPr="006F2599">
        <w:t>Урай</w:t>
      </w:r>
      <w:proofErr w:type="spellEnd"/>
      <w:r w:rsidRPr="006F2599">
        <w:t xml:space="preserve"> и Ханты-Мансийск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851"/>
        <w:gridCol w:w="3543"/>
        <w:gridCol w:w="1418"/>
        <w:gridCol w:w="1417"/>
      </w:tblGrid>
      <w:tr w:rsidR="0098142F" w:rsidRPr="006F2599" w:rsidTr="00990ED8">
        <w:trPr>
          <w:trHeight w:val="9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F" w:rsidRPr="00EE3273" w:rsidRDefault="0098142F" w:rsidP="00024F24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98142F" w:rsidRPr="00EE3273" w:rsidRDefault="0098142F" w:rsidP="00024F24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142F" w:rsidRPr="00EE3273" w:rsidRDefault="0098142F" w:rsidP="00024F24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F" w:rsidRPr="00EE3273" w:rsidRDefault="0098142F" w:rsidP="00024F24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5C03BF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F" w:rsidRPr="00EE3273" w:rsidRDefault="000E4149" w:rsidP="00990ED8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Наличие круглосуточного стационара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Default="00990ED8" w:rsidP="00990ED8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</w:p>
          <w:p w:rsidR="0098142F" w:rsidRPr="00EE3273" w:rsidRDefault="000E4149" w:rsidP="00990ED8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Наличие стационара </w:t>
            </w:r>
            <w:r w:rsidR="0098142F" w:rsidRPr="00EE3273">
              <w:rPr>
                <w:bCs/>
                <w:sz w:val="16"/>
                <w:szCs w:val="16"/>
              </w:rPr>
              <w:t xml:space="preserve"> дневного пребывания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Гастроэнтерология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98142F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98142F" w:rsidRPr="002F78B5" w:rsidRDefault="0098142F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Гематология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98142F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3472" w:rsidRPr="006F2599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693472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+ 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93472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693472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+ 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Гериатрия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«Ханты-Мансийский клинический кожно-венерологический 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Инфекционные болезни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06305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305" w:rsidRPr="002F78B5" w:rsidRDefault="00A06305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305" w:rsidRPr="002F78B5" w:rsidRDefault="00A06305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05" w:rsidRPr="002F78B5" w:rsidRDefault="00A06305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  <w:p w:rsidR="000364C9" w:rsidRPr="002F78B5" w:rsidRDefault="000364C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05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305" w:rsidRPr="002F78B5" w:rsidRDefault="00A06305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color w:val="00B050"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gramStart"/>
            <w:r w:rsidRPr="002F78B5">
              <w:rPr>
                <w:bCs/>
                <w:sz w:val="22"/>
                <w:szCs w:val="22"/>
              </w:rPr>
              <w:t>Окружная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клиническая больница»,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0A18E1">
        <w:trPr>
          <w:trHeight w:val="27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color w:val="00B050"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сосудистый центр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Окружной ожоговый центр 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Колопроктология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83343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</w:t>
            </w:r>
            <w:r w:rsidR="000E4149"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Наркология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клиническая психоневрологическая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83343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</w:t>
            </w:r>
            <w:r w:rsidR="000E4149"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833431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«Советская психоневрологическая больница»</w:t>
            </w:r>
          </w:p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г. 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</w:t>
            </w:r>
            <w:proofErr w:type="spellEnd"/>
            <w:r w:rsidRPr="002F78B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27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gramStart"/>
            <w:r w:rsidRPr="002F78B5">
              <w:rPr>
                <w:bCs/>
                <w:sz w:val="22"/>
                <w:szCs w:val="22"/>
              </w:rPr>
              <w:t>Окружная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клиническая больница»,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382A44" w:rsidRPr="006F2599" w:rsidTr="00EE3273">
        <w:trPr>
          <w:trHeight w:val="27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proofErr w:type="gramStart"/>
            <w:r w:rsidRPr="002F78B5">
              <w:rPr>
                <w:sz w:val="22"/>
                <w:szCs w:val="22"/>
              </w:rPr>
              <w:t xml:space="preserve">БУ ХМАО-Югры «Няганская окружная больница», </w:t>
            </w:r>
            <w:r w:rsidRPr="002F78B5">
              <w:rPr>
                <w:color w:val="00B050"/>
                <w:sz w:val="22"/>
                <w:szCs w:val="22"/>
              </w:rPr>
              <w:t xml:space="preserve">в том числе Региональный сосудистый центр </w:t>
            </w:r>
            <w:r w:rsidRPr="002F78B5">
              <w:rPr>
                <w:sz w:val="22"/>
                <w:szCs w:val="22"/>
              </w:rPr>
              <w:t>(для жителей Березовского района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+</w:t>
            </w:r>
          </w:p>
        </w:tc>
      </w:tr>
      <w:tr w:rsidR="00382A44" w:rsidRPr="006F2599" w:rsidTr="00EE3273">
        <w:trPr>
          <w:trHeight w:val="27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27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="00382A44"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="00382A44" w:rsidRPr="002F78B5">
              <w:rPr>
                <w:bCs/>
                <w:sz w:val="22"/>
                <w:szCs w:val="22"/>
              </w:rPr>
              <w:t xml:space="preserve"> районная больница</w:t>
            </w:r>
            <w:r w:rsidRPr="002F78B5">
              <w:rPr>
                <w:bCs/>
                <w:sz w:val="22"/>
                <w:szCs w:val="22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Нейрохирургия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Нефрология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color w:val="FF0000"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больница»,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FF0000"/>
                <w:sz w:val="22"/>
                <w:szCs w:val="22"/>
              </w:rPr>
              <w:t xml:space="preserve">в том числе Территориальный </w:t>
            </w:r>
            <w:proofErr w:type="spellStart"/>
            <w:r w:rsidRPr="002F78B5">
              <w:rPr>
                <w:bCs/>
                <w:color w:val="FF0000"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color w:val="FF0000"/>
                <w:sz w:val="22"/>
                <w:szCs w:val="22"/>
              </w:rPr>
              <w:t xml:space="preserve">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Окружной онкологический центр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833431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Отоларингология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«Няганская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Окружной офтальмологический центр БУ ХМАО-Югры «</w:t>
            </w:r>
            <w:proofErr w:type="gramStart"/>
            <w:r w:rsidRPr="002F78B5">
              <w:rPr>
                <w:bCs/>
                <w:sz w:val="22"/>
                <w:szCs w:val="22"/>
              </w:rPr>
              <w:t>Окружная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«Няганская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клиническая психоневрологическая больница»***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833431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«Советская психоневрологическая больница»</w:t>
            </w:r>
          </w:p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г. 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</w:t>
            </w:r>
            <w:proofErr w:type="spellEnd"/>
            <w:r w:rsidRPr="002F78B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Реанимация и интенсивная терапия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gramStart"/>
            <w:r w:rsidRPr="002F78B5">
              <w:rPr>
                <w:bCs/>
                <w:sz w:val="22"/>
                <w:szCs w:val="22"/>
              </w:rPr>
              <w:t>Окружная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клиническая больница», </w:t>
            </w:r>
            <w:r w:rsidRPr="002F78B5">
              <w:rPr>
                <w:bCs/>
                <w:color w:val="FFC000"/>
                <w:sz w:val="22"/>
                <w:szCs w:val="22"/>
              </w:rPr>
              <w:t>в том числе Зональный методический центр по реанимации и интенсивной терапии*****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16DEE">
        <w:trPr>
          <w:trHeight w:val="2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Ревматология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gramStart"/>
            <w:r w:rsidRPr="002F78B5">
              <w:rPr>
                <w:bCs/>
                <w:sz w:val="22"/>
                <w:szCs w:val="22"/>
              </w:rPr>
              <w:t>Окружная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клиническая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«Няганская окружная больница» **,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«Няганская окружная больница»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26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Травматология и ортопедия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Урология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Фтизиатрия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«Ханты-Мансийский клинический противотуберкулезный 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«Березовский противотуберкулезный диспансер»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«Окружная клиническая больница»,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центр хирургии печени и поджелудочной железы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«Няганская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2F78B5" w:rsidRDefault="002F78B5" w:rsidP="002F78B5">
      <w:pPr>
        <w:spacing w:line="240" w:lineRule="auto"/>
        <w:ind w:left="0"/>
        <w:jc w:val="right"/>
        <w:rPr>
          <w:bCs/>
          <w:sz w:val="28"/>
          <w:szCs w:val="28"/>
        </w:rPr>
      </w:pPr>
    </w:p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Приложение 4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lastRenderedPageBreak/>
        <w:t>Ханты-Мансийского автономного округа - Югры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024F24" w:rsidRPr="002F78B5" w:rsidRDefault="00024F24" w:rsidP="002F78B5">
      <w:pPr>
        <w:overflowPunct w:val="0"/>
        <w:spacing w:line="240" w:lineRule="auto"/>
        <w:ind w:left="0" w:firstLine="708"/>
        <w:jc w:val="right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bCs/>
          <w:color w:val="FFC000"/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t xml:space="preserve">Медицинская зона № 2 (г. Сургут) </w:t>
      </w:r>
    </w:p>
    <w:p w:rsidR="00024F24" w:rsidRPr="00BA403F" w:rsidRDefault="00024F24" w:rsidP="002F78B5">
      <w:pPr>
        <w:overflowPunct w:val="0"/>
        <w:spacing w:line="240" w:lineRule="auto"/>
        <w:ind w:left="0"/>
        <w:rPr>
          <w:sz w:val="26"/>
          <w:szCs w:val="26"/>
        </w:rPr>
      </w:pPr>
      <w:r w:rsidRPr="002F78B5">
        <w:rPr>
          <w:sz w:val="28"/>
          <w:szCs w:val="28"/>
        </w:rPr>
        <w:t xml:space="preserve">Зона обслуживания:  </w:t>
      </w:r>
      <w:proofErr w:type="spellStart"/>
      <w:r w:rsidRPr="002F78B5">
        <w:rPr>
          <w:sz w:val="28"/>
          <w:szCs w:val="28"/>
        </w:rPr>
        <w:t>Сургутский</w:t>
      </w:r>
      <w:proofErr w:type="spellEnd"/>
      <w:r w:rsidRPr="002F78B5">
        <w:rPr>
          <w:sz w:val="28"/>
          <w:szCs w:val="28"/>
        </w:rPr>
        <w:t xml:space="preserve"> район</w:t>
      </w:r>
      <w:r w:rsidR="00535F12" w:rsidRPr="002F78B5">
        <w:rPr>
          <w:sz w:val="28"/>
          <w:szCs w:val="28"/>
        </w:rPr>
        <w:t xml:space="preserve"> (за исключением поселка Угут)</w:t>
      </w:r>
      <w:r w:rsidRPr="002F78B5">
        <w:rPr>
          <w:sz w:val="28"/>
          <w:szCs w:val="28"/>
        </w:rPr>
        <w:t>, гг. Когалым и</w:t>
      </w:r>
      <w:r w:rsidRPr="006F2599">
        <w:t xml:space="preserve"> Сургут</w:t>
      </w: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992"/>
        <w:gridCol w:w="3402"/>
        <w:gridCol w:w="1701"/>
        <w:gridCol w:w="1417"/>
      </w:tblGrid>
      <w:tr w:rsidR="00502BC2" w:rsidRPr="006F2599" w:rsidTr="007F0AB7">
        <w:trPr>
          <w:trHeight w:val="121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C2" w:rsidRPr="00EE3273" w:rsidRDefault="00502BC2" w:rsidP="00502BC2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502BC2" w:rsidRPr="00EE3273" w:rsidRDefault="00502BC2" w:rsidP="00502BC2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2BC2" w:rsidRPr="00EE3273" w:rsidRDefault="00502BC2" w:rsidP="00502BC2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C2" w:rsidRPr="00EE3273" w:rsidRDefault="00502BC2" w:rsidP="007F0AB7">
            <w:pPr>
              <w:spacing w:line="240" w:lineRule="auto"/>
              <w:ind w:left="0" w:firstLine="175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</w:t>
            </w:r>
            <w:r w:rsidRPr="005C03BF">
              <w:rPr>
                <w:bCs/>
                <w:sz w:val="16"/>
                <w:szCs w:val="16"/>
              </w:rPr>
              <w:t>, 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C2" w:rsidRPr="00EE3273" w:rsidRDefault="00535F12" w:rsidP="00502BC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Наличие </w:t>
            </w:r>
            <w:r w:rsidR="00502BC2" w:rsidRPr="00EE3273">
              <w:rPr>
                <w:bCs/>
                <w:sz w:val="16"/>
                <w:szCs w:val="16"/>
              </w:rPr>
              <w:t xml:space="preserve">круглосуточных коек </w:t>
            </w:r>
          </w:p>
          <w:p w:rsidR="00502BC2" w:rsidRPr="00EE3273" w:rsidRDefault="00502BC2" w:rsidP="00535F12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F12" w:rsidRDefault="00535F12" w:rsidP="00502BC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</w:p>
          <w:p w:rsidR="00502BC2" w:rsidRPr="00EE3273" w:rsidRDefault="00535F12" w:rsidP="00502BC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Наличие</w:t>
            </w:r>
            <w:r w:rsidR="00502BC2" w:rsidRPr="00EE3273">
              <w:rPr>
                <w:bCs/>
                <w:sz w:val="16"/>
                <w:szCs w:val="16"/>
              </w:rPr>
              <w:t xml:space="preserve"> коек дневного пребывания </w:t>
            </w:r>
          </w:p>
          <w:p w:rsidR="00502BC2" w:rsidRPr="00EE3273" w:rsidRDefault="00502BC2" w:rsidP="00535F1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</w:p>
        </w:tc>
      </w:tr>
      <w:tr w:rsidR="00502BC2" w:rsidRPr="00BA403F" w:rsidTr="007F0AB7">
        <w:trPr>
          <w:trHeight w:val="2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502BC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Гастроэнтерология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2F78B5" w:rsidRDefault="00BC092D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502BC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  <w:r w:rsidR="00DA2D3E" w:rsidRPr="002F78B5">
              <w:rPr>
                <w:bCs/>
                <w:sz w:val="22"/>
                <w:szCs w:val="22"/>
              </w:rPr>
              <w:t>,</w:t>
            </w:r>
            <w:r w:rsidR="00DA2D3E" w:rsidRPr="002F78B5">
              <w:rPr>
                <w:bCs/>
                <w:color w:val="FF0000"/>
                <w:sz w:val="22"/>
                <w:szCs w:val="22"/>
              </w:rPr>
              <w:t xml:space="preserve"> в том числе Окружной центр воспалительных заболеваний кишечника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02BC2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502BC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Гематология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2F78B5" w:rsidRDefault="00502BC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502BC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окружная клиническая больница», </w:t>
            </w:r>
          </w:p>
          <w:p w:rsidR="00502BC2" w:rsidRPr="002F78B5" w:rsidRDefault="00502BC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центр гематологии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2F78B5" w:rsidRDefault="00502BC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«Сургутская окружная клиническая больница»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DA2D3E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DA2D3E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FD0910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</w:t>
            </w:r>
            <w:r w:rsidR="00693472"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DA2D3E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«Окружной кардиологический диспансер «ЦД</w:t>
            </w:r>
            <w:r w:rsidR="005D3DF9" w:rsidRPr="002F78B5">
              <w:rPr>
                <w:bCs/>
                <w:sz w:val="22"/>
                <w:szCs w:val="22"/>
              </w:rPr>
              <w:t xml:space="preserve"> </w:t>
            </w:r>
            <w:r w:rsidRPr="002F78B5">
              <w:rPr>
                <w:bCs/>
                <w:sz w:val="22"/>
                <w:szCs w:val="22"/>
              </w:rPr>
              <w:t>и</w:t>
            </w:r>
            <w:r w:rsidR="005D3DF9" w:rsidRPr="002F78B5">
              <w:rPr>
                <w:bCs/>
                <w:sz w:val="22"/>
                <w:szCs w:val="22"/>
              </w:rPr>
              <w:t xml:space="preserve"> </w:t>
            </w:r>
            <w:r w:rsidRPr="002F78B5">
              <w:rPr>
                <w:bCs/>
                <w:sz w:val="22"/>
                <w:szCs w:val="22"/>
              </w:rPr>
              <w:t>ССХ»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DA2D3E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21619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Гериатрия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619" w:rsidRPr="002F78B5" w:rsidRDefault="0062161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клинический кожно-венерологический диспансер»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Инфекционные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окружная клиническая больница», </w:t>
            </w: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центр лечения вирусных гепатитов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D11E1" w:rsidRPr="00BA403F" w:rsidTr="00E939B3">
        <w:trPr>
          <w:trHeight w:val="282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D11E1" w:rsidRPr="00BA403F" w:rsidTr="00DA2D3E">
        <w:trPr>
          <w:trHeight w:val="28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окружная клиническая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«Окружной кардиологический диспансер «</w:t>
            </w:r>
            <w:proofErr w:type="spellStart"/>
            <w:r w:rsidRPr="002F78B5">
              <w:rPr>
                <w:bCs/>
                <w:sz w:val="22"/>
                <w:szCs w:val="22"/>
              </w:rPr>
              <w:t>ЦДиССХ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», 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Колопроктология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больница»,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 в том числе Окружной центр </w:t>
            </w:r>
            <w:proofErr w:type="spellStart"/>
            <w:r w:rsidRPr="002F78B5">
              <w:rPr>
                <w:bCs/>
                <w:color w:val="FF0000"/>
                <w:sz w:val="22"/>
                <w:szCs w:val="22"/>
              </w:rPr>
              <w:t>колопрокологии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D11E1" w:rsidRPr="00BA403F" w:rsidTr="007F0AB7">
        <w:trPr>
          <w:trHeight w:val="28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Наркология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91E08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</w:t>
            </w:r>
            <w:r w:rsidR="00AD11E1" w:rsidRPr="002F78B5">
              <w:rPr>
                <w:bCs/>
                <w:sz w:val="22"/>
                <w:szCs w:val="22"/>
              </w:rPr>
              <w:t>У ХМАО-Югры «Сургутск</w:t>
            </w:r>
            <w:r w:rsidRPr="002F78B5">
              <w:rPr>
                <w:bCs/>
                <w:sz w:val="22"/>
                <w:szCs w:val="22"/>
              </w:rPr>
              <w:t>ая</w:t>
            </w:r>
            <w:r w:rsidR="00AD11E1" w:rsidRPr="002F78B5">
              <w:rPr>
                <w:bCs/>
                <w:sz w:val="22"/>
                <w:szCs w:val="22"/>
              </w:rPr>
              <w:t xml:space="preserve"> клиническ</w:t>
            </w:r>
            <w:r w:rsidRPr="002F78B5">
              <w:rPr>
                <w:bCs/>
                <w:sz w:val="22"/>
                <w:szCs w:val="22"/>
              </w:rPr>
              <w:t>ая</w:t>
            </w:r>
            <w:r w:rsidR="00AD11E1" w:rsidRPr="002F78B5">
              <w:rPr>
                <w:bCs/>
                <w:sz w:val="22"/>
                <w:szCs w:val="22"/>
              </w:rPr>
              <w:t xml:space="preserve"> психоневрологическ</w:t>
            </w:r>
            <w:r w:rsidRPr="002F78B5">
              <w:rPr>
                <w:bCs/>
                <w:sz w:val="22"/>
                <w:szCs w:val="22"/>
              </w:rPr>
              <w:t>ая</w:t>
            </w:r>
            <w:r w:rsidR="001F2674" w:rsidRPr="002F78B5">
              <w:rPr>
                <w:bCs/>
                <w:sz w:val="22"/>
                <w:szCs w:val="22"/>
              </w:rPr>
              <w:t xml:space="preserve"> больница</w:t>
            </w:r>
            <w:r w:rsidR="00AD11E1" w:rsidRPr="002F78B5">
              <w:rPr>
                <w:bCs/>
                <w:sz w:val="22"/>
                <w:szCs w:val="22"/>
              </w:rPr>
              <w:t>»***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27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окружная клиническая больница», 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382A44" w:rsidRPr="00BA403F" w:rsidTr="007F0AB7">
        <w:trPr>
          <w:trHeight w:val="27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 xml:space="preserve">     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 xml:space="preserve">БУ ХМАО-Югры «Сургутская клиническая </w:t>
            </w:r>
            <w:proofErr w:type="gramStart"/>
            <w:r w:rsidRPr="002F78B5">
              <w:rPr>
                <w:sz w:val="22"/>
                <w:szCs w:val="22"/>
              </w:rPr>
              <w:t>травматологическая</w:t>
            </w:r>
            <w:proofErr w:type="gramEnd"/>
            <w:r w:rsidRPr="002F78B5">
              <w:rPr>
                <w:sz w:val="22"/>
                <w:szCs w:val="22"/>
              </w:rPr>
              <w:t xml:space="preserve"> больница» **,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382A44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</w:t>
            </w:r>
            <w:r w:rsidR="00DA2D3E"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382A44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</w:t>
            </w:r>
            <w:r w:rsidR="00DA2D3E"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Нейрохирургия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382A44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</w:t>
            </w:r>
            <w:r w:rsidR="00DA2D3E"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клиническая травматологическая больница» **,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 Окружной инсультный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Нефрология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382A44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</w:t>
            </w:r>
            <w:r w:rsidR="00AD11E1"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больница»,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 в том числе</w:t>
            </w:r>
            <w:r w:rsidR="00DA2D3E" w:rsidRPr="002F78B5">
              <w:rPr>
                <w:bCs/>
                <w:color w:val="FF0000"/>
                <w:sz w:val="22"/>
                <w:szCs w:val="22"/>
              </w:rPr>
              <w:t xml:space="preserve"> 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Территориальный </w:t>
            </w:r>
            <w:proofErr w:type="spellStart"/>
            <w:r w:rsidRPr="002F78B5">
              <w:rPr>
                <w:bCs/>
                <w:color w:val="FF0000"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color w:val="FF0000"/>
                <w:sz w:val="22"/>
                <w:szCs w:val="22"/>
              </w:rPr>
              <w:t xml:space="preserve">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DA2D3E">
        <w:trPr>
          <w:trHeight w:val="2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окружная клиническая больница», 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в том числе </w:t>
            </w:r>
            <w:r w:rsidRPr="002F78B5">
              <w:rPr>
                <w:bCs/>
                <w:color w:val="FF0000"/>
                <w:sz w:val="22"/>
                <w:szCs w:val="22"/>
              </w:rPr>
              <w:lastRenderedPageBreak/>
              <w:t>Региональный онкологический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Отоларингология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окружная клиническая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клиническая психоневрологическая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4F21E0" w:rsidTr="007F0AB7">
        <w:trPr>
          <w:trHeight w:val="28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Реанимация и интенсивная 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окружная клиническая больница», </w:t>
            </w:r>
            <w:r w:rsidRPr="002F78B5">
              <w:rPr>
                <w:bCs/>
                <w:color w:val="FFC000"/>
                <w:sz w:val="22"/>
                <w:szCs w:val="22"/>
              </w:rPr>
              <w:t>в том числе Зональный методический центр по реанимации и интенсивной терапии*****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4EC4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2F78B5" w:rsidRDefault="00694EC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2F78B5" w:rsidRDefault="00694EC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2F78B5" w:rsidRDefault="00694EC4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2F78B5" w:rsidRDefault="00694EC4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клиническая травматологическая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«Окружной кардиологический диспансер «</w:t>
            </w:r>
            <w:proofErr w:type="spellStart"/>
            <w:r w:rsidRPr="002F78B5">
              <w:rPr>
                <w:bCs/>
                <w:sz w:val="22"/>
                <w:szCs w:val="22"/>
              </w:rPr>
              <w:t>ЦДиССХ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2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Ревматология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окружная клиническая больница», </w:t>
            </w:r>
            <w:r w:rsidRPr="002F78B5">
              <w:rPr>
                <w:bCs/>
                <w:color w:val="FF0000"/>
                <w:sz w:val="22"/>
                <w:szCs w:val="22"/>
              </w:rPr>
              <w:t>в  том числе Окружной центр ревматологии и остеопороза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Скорая медицинская помощь краткосрочного пребывания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«Окружной кардиологический диспансер «</w:t>
            </w:r>
            <w:proofErr w:type="spellStart"/>
            <w:r w:rsidRPr="002F78B5">
              <w:rPr>
                <w:bCs/>
                <w:sz w:val="22"/>
                <w:szCs w:val="22"/>
              </w:rPr>
              <w:t>ЦДиССХ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  <w:r w:rsidRPr="002F78B5">
              <w:rPr>
                <w:sz w:val="22"/>
                <w:szCs w:val="22"/>
              </w:rPr>
              <w:t xml:space="preserve">**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E05FBF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городская клиническая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 сосудистый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26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Нижнесортымская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участковая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Угутская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участковая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Токсикология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2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клиническая травматологическая больница» 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05FBF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клиническая травматологическая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Урология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26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833431" w:rsidRPr="00BA403F" w:rsidTr="007F0AB7">
        <w:trPr>
          <w:trHeight w:val="268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833431" w:rsidRPr="002F78B5" w:rsidRDefault="0083343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Фтизиатрия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клинический противотуберкулезный диспансер»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клиническая травматологическая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Нижнесортымская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участковая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17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окружная клиническая больница», </w:t>
            </w: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центр эндокринологии и эндокринной хирургии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2F78B5" w:rsidRDefault="002F78B5" w:rsidP="002F78B5">
      <w:pPr>
        <w:spacing w:line="240" w:lineRule="auto"/>
        <w:ind w:left="0"/>
        <w:jc w:val="right"/>
        <w:rPr>
          <w:bCs/>
          <w:sz w:val="28"/>
          <w:szCs w:val="28"/>
        </w:rPr>
      </w:pPr>
    </w:p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Приложение 5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 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   Ханты-Мансийского автономного округа - Югры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351920" w:rsidRPr="002F78B5" w:rsidRDefault="00351920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bCs/>
          <w:color w:val="FFC000"/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t xml:space="preserve">Медицинская зона № 3 (г. Нефтеюганск) </w:t>
      </w:r>
    </w:p>
    <w:p w:rsidR="00535F12" w:rsidRPr="002F78B5" w:rsidRDefault="00024F24" w:rsidP="002F78B5">
      <w:pPr>
        <w:overflowPunct w:val="0"/>
        <w:spacing w:line="240" w:lineRule="auto"/>
        <w:ind w:left="0"/>
        <w:rPr>
          <w:sz w:val="28"/>
          <w:szCs w:val="28"/>
        </w:rPr>
      </w:pPr>
      <w:r w:rsidRPr="002F78B5">
        <w:rPr>
          <w:sz w:val="28"/>
          <w:szCs w:val="28"/>
        </w:rPr>
        <w:t xml:space="preserve">Зона обслуживания:  </w:t>
      </w:r>
      <w:proofErr w:type="spellStart"/>
      <w:r w:rsidRPr="002F78B5">
        <w:rPr>
          <w:sz w:val="28"/>
          <w:szCs w:val="28"/>
        </w:rPr>
        <w:t>Нефтеюганский</w:t>
      </w:r>
      <w:proofErr w:type="spellEnd"/>
      <w:r w:rsidRPr="002F78B5">
        <w:rPr>
          <w:sz w:val="28"/>
          <w:szCs w:val="28"/>
        </w:rPr>
        <w:t xml:space="preserve"> район, гг. </w:t>
      </w:r>
      <w:proofErr w:type="spellStart"/>
      <w:r w:rsidRPr="002F78B5">
        <w:rPr>
          <w:sz w:val="28"/>
          <w:szCs w:val="28"/>
        </w:rPr>
        <w:t>Пыть-Ях</w:t>
      </w:r>
      <w:proofErr w:type="spellEnd"/>
      <w:r w:rsidR="00535F12" w:rsidRPr="002F78B5">
        <w:rPr>
          <w:sz w:val="28"/>
          <w:szCs w:val="28"/>
        </w:rPr>
        <w:t>,</w:t>
      </w:r>
      <w:r w:rsidRPr="002F78B5">
        <w:rPr>
          <w:sz w:val="28"/>
          <w:szCs w:val="28"/>
        </w:rPr>
        <w:t xml:space="preserve"> Нефтеюганск</w:t>
      </w:r>
      <w:r w:rsidR="00535F12" w:rsidRPr="002F78B5">
        <w:rPr>
          <w:sz w:val="28"/>
          <w:szCs w:val="28"/>
        </w:rPr>
        <w:t xml:space="preserve">, </w:t>
      </w:r>
    </w:p>
    <w:p w:rsidR="00024F24" w:rsidRPr="00BA403F" w:rsidRDefault="00535F12" w:rsidP="00024F24">
      <w:pPr>
        <w:overflowPunct w:val="0"/>
        <w:spacing w:line="240" w:lineRule="auto"/>
        <w:ind w:left="0"/>
        <w:rPr>
          <w:sz w:val="26"/>
          <w:szCs w:val="26"/>
        </w:rPr>
      </w:pPr>
      <w:r>
        <w:rPr>
          <w:sz w:val="28"/>
          <w:szCs w:val="28"/>
        </w:rPr>
        <w:t xml:space="preserve">пос. Угут </w:t>
      </w:r>
      <w:proofErr w:type="spellStart"/>
      <w:r>
        <w:rPr>
          <w:sz w:val="28"/>
          <w:szCs w:val="28"/>
        </w:rPr>
        <w:t>Сургутского</w:t>
      </w:r>
      <w:proofErr w:type="spellEnd"/>
      <w:r>
        <w:rPr>
          <w:sz w:val="28"/>
          <w:szCs w:val="28"/>
        </w:rPr>
        <w:t xml:space="preserve"> района</w:t>
      </w:r>
    </w:p>
    <w:tbl>
      <w:tblPr>
        <w:tblW w:w="10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2977"/>
        <w:gridCol w:w="1417"/>
        <w:gridCol w:w="1418"/>
        <w:gridCol w:w="1418"/>
      </w:tblGrid>
      <w:tr w:rsidR="00917A9B" w:rsidRPr="00BA403F" w:rsidTr="005F320E">
        <w:trPr>
          <w:gridAfter w:val="1"/>
          <w:wAfter w:w="1418" w:type="dxa"/>
          <w:trHeight w:val="1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9B" w:rsidRPr="00EE3273" w:rsidRDefault="00917A9B" w:rsidP="00904DDB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917A9B" w:rsidRPr="00EE3273" w:rsidRDefault="00917A9B" w:rsidP="00904DDB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A9B" w:rsidRPr="00EE3273" w:rsidRDefault="00917A9B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9B" w:rsidRPr="00EE3273" w:rsidRDefault="00917A9B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7A5534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9B" w:rsidRPr="00EE3273" w:rsidRDefault="00917A9B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917A9B" w:rsidRPr="00EE3273" w:rsidRDefault="00917A9B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EE3273" w:rsidRDefault="00917A9B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917A9B" w:rsidRPr="00EE3273" w:rsidRDefault="00917A9B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Гастроэнтерология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3472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ЧУ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МОО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экспертный совет»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E858C6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Гериатрия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«Ханты-Мансийский клинический кожно-венерологический диспансер»***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«Окружной кардиологический диспансер «</w:t>
            </w:r>
            <w:proofErr w:type="spellStart"/>
            <w:r w:rsidRPr="002F78B5">
              <w:rPr>
                <w:bCs/>
                <w:sz w:val="22"/>
                <w:szCs w:val="22"/>
              </w:rPr>
              <w:t>ЦДиССХ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», 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больница»**, 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ожоговый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Колопроктология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Наркология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2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»,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27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pStyle w:val="2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  <w:proofErr w:type="spellStart"/>
            <w:r w:rsidRPr="002F78B5">
              <w:rPr>
                <w:bCs/>
                <w:sz w:val="22"/>
                <w:szCs w:val="22"/>
              </w:rPr>
              <w:t>пгт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F78B5">
              <w:rPr>
                <w:bCs/>
                <w:sz w:val="22"/>
                <w:szCs w:val="22"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Нейрохирургия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клиническая травматологическая больница» ***,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 xml:space="preserve">в том числе  Окружной </w:t>
            </w:r>
            <w:r w:rsidRPr="002F78B5">
              <w:rPr>
                <w:bCs/>
                <w:color w:val="00B050"/>
                <w:sz w:val="22"/>
                <w:szCs w:val="22"/>
              </w:rPr>
              <w:lastRenderedPageBreak/>
              <w:t>инсультный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2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Нефрология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</w:tcPr>
          <w:p w:rsidR="005F320E" w:rsidRDefault="005F320E" w:rsidP="005F7A80">
            <w:pPr>
              <w:jc w:val="center"/>
            </w:pPr>
          </w:p>
        </w:tc>
      </w:tr>
      <w:tr w:rsidR="005F320E" w:rsidRPr="00BA403F" w:rsidTr="005F7A80">
        <w:trPr>
          <w:gridAfter w:val="1"/>
          <w:wAfter w:w="1418" w:type="dxa"/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Отоларингология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7A80">
        <w:trPr>
          <w:gridAfter w:val="1"/>
          <w:wAfter w:w="1418" w:type="dxa"/>
          <w:trHeight w:val="27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pStyle w:val="2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Окружной офтальмологический центр БУ ХМАО-Югры «</w:t>
            </w:r>
            <w:proofErr w:type="gramStart"/>
            <w:r w:rsidRPr="002F78B5">
              <w:rPr>
                <w:bCs/>
                <w:sz w:val="22"/>
                <w:szCs w:val="22"/>
              </w:rPr>
              <w:t>Окружная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клиническая больница»**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клиническая психоневрологическая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клиническая</w:t>
            </w:r>
          </w:p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психоневрологическая больница»***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pStyle w:val="2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4F21E0" w:rsidTr="005F320E">
        <w:trPr>
          <w:gridAfter w:val="1"/>
          <w:wAfter w:w="1418" w:type="dxa"/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Реанимация и интенсивная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», </w:t>
            </w:r>
            <w:r w:rsidRPr="002F78B5">
              <w:rPr>
                <w:bCs/>
                <w:color w:val="FFC000"/>
                <w:sz w:val="22"/>
                <w:szCs w:val="22"/>
              </w:rPr>
              <w:t>в том числе Зональный методический центр по реанимации и интенсивной терапии*****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  <w:proofErr w:type="spellStart"/>
            <w:r w:rsidRPr="002F78B5">
              <w:rPr>
                <w:bCs/>
                <w:sz w:val="22"/>
                <w:szCs w:val="22"/>
              </w:rPr>
              <w:t>пгт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F78B5">
              <w:rPr>
                <w:bCs/>
                <w:sz w:val="22"/>
                <w:szCs w:val="22"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Ревматология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  <w:r w:rsidRPr="002F78B5">
              <w:rPr>
                <w:sz w:val="22"/>
                <w:szCs w:val="22"/>
              </w:rPr>
              <w:t xml:space="preserve">«Окружной </w:t>
            </w:r>
            <w:proofErr w:type="gramStart"/>
            <w:r w:rsidRPr="002F78B5">
              <w:rPr>
                <w:sz w:val="22"/>
                <w:szCs w:val="22"/>
              </w:rPr>
              <w:t>кардиологический</w:t>
            </w:r>
            <w:proofErr w:type="gramEnd"/>
            <w:r w:rsidRPr="002F78B5">
              <w:rPr>
                <w:sz w:val="22"/>
                <w:szCs w:val="22"/>
              </w:rPr>
              <w:t xml:space="preserve"> диспансер «Центр диагностики и сердечно-сосудистой хирургии»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г. Сургут**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городская клиническая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 сосудистый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  <w:proofErr w:type="spellStart"/>
            <w:r w:rsidRPr="002F78B5">
              <w:rPr>
                <w:bCs/>
                <w:sz w:val="22"/>
                <w:szCs w:val="22"/>
              </w:rPr>
              <w:t>пгт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F78B5">
              <w:rPr>
                <w:bCs/>
                <w:sz w:val="22"/>
                <w:szCs w:val="22"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клиническая </w:t>
            </w:r>
            <w:proofErr w:type="gramStart"/>
            <w:r w:rsidRPr="002F78B5">
              <w:rPr>
                <w:bCs/>
                <w:sz w:val="22"/>
                <w:szCs w:val="22"/>
              </w:rPr>
              <w:t>травматологическая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больница» г. Сургут**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2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клиническая </w:t>
            </w:r>
            <w:proofErr w:type="gramStart"/>
            <w:r w:rsidRPr="002F78B5">
              <w:rPr>
                <w:bCs/>
                <w:sz w:val="22"/>
                <w:szCs w:val="22"/>
              </w:rPr>
              <w:t>травматологическая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больница» г. Сургут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</w:tr>
      <w:tr w:rsidR="005F320E" w:rsidRPr="00BA403F" w:rsidTr="005F320E">
        <w:trPr>
          <w:gridAfter w:val="1"/>
          <w:wAfter w:w="1418" w:type="dxa"/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Урология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Фтизиатрия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«Ханты-Мансийский клинический противотуберкулезный диспансер»***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35F12" w:rsidRPr="00BA403F" w:rsidTr="005F320E">
        <w:trPr>
          <w:gridAfter w:val="1"/>
          <w:wAfter w:w="1418" w:type="dxa"/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12" w:rsidRPr="002F78B5" w:rsidRDefault="00535F1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F12" w:rsidRPr="002F78B5" w:rsidRDefault="00E05FBF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12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клинический противотуберкулезный диспансер»</w:t>
            </w:r>
          </w:p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г. 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</w:t>
            </w:r>
            <w:proofErr w:type="spellEnd"/>
            <w:r w:rsidRPr="002F78B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12" w:rsidRPr="002F78B5" w:rsidRDefault="00E05FBF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F12" w:rsidRPr="002F78B5" w:rsidRDefault="00E05FBF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</w:t>
            </w:r>
            <w:r w:rsidRPr="002F78B5">
              <w:rPr>
                <w:bCs/>
                <w:sz w:val="22"/>
                <w:szCs w:val="22"/>
              </w:rPr>
              <w:lastRenderedPageBreak/>
              <w:t xml:space="preserve">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  <w:proofErr w:type="spellStart"/>
            <w:r w:rsidRPr="002F78B5">
              <w:rPr>
                <w:bCs/>
                <w:sz w:val="22"/>
                <w:szCs w:val="22"/>
              </w:rPr>
              <w:t>пгт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F78B5">
              <w:rPr>
                <w:bCs/>
                <w:sz w:val="22"/>
                <w:szCs w:val="22"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6F2599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«Нефтеюганская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</w:p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Приложение 6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Ханты-Мансийского </w:t>
      </w:r>
      <w:r w:rsidR="002F78B5">
        <w:rPr>
          <w:bCs/>
          <w:sz w:val="28"/>
          <w:szCs w:val="28"/>
        </w:rPr>
        <w:t xml:space="preserve"> </w:t>
      </w:r>
      <w:r w:rsidRPr="002F78B5">
        <w:rPr>
          <w:bCs/>
          <w:sz w:val="28"/>
          <w:szCs w:val="28"/>
        </w:rPr>
        <w:t>автономного округа - Югры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024F24" w:rsidRPr="002F78B5" w:rsidRDefault="00024F24" w:rsidP="002F78B5">
      <w:pPr>
        <w:overflowPunct w:val="0"/>
        <w:spacing w:line="240" w:lineRule="auto"/>
        <w:ind w:left="0" w:firstLine="708"/>
        <w:jc w:val="right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bCs/>
          <w:color w:val="FFC000"/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t xml:space="preserve">Медицинская зона № 4 (г. Нижневартовск) </w:t>
      </w:r>
    </w:p>
    <w:p w:rsidR="00E73389" w:rsidRPr="00584717" w:rsidRDefault="00024F24" w:rsidP="002F78B5">
      <w:pPr>
        <w:overflowPunct w:val="0"/>
        <w:spacing w:line="240" w:lineRule="auto"/>
        <w:ind w:left="0"/>
        <w:rPr>
          <w:sz w:val="28"/>
          <w:szCs w:val="28"/>
        </w:rPr>
      </w:pPr>
      <w:r w:rsidRPr="002F78B5">
        <w:rPr>
          <w:sz w:val="28"/>
          <w:szCs w:val="28"/>
        </w:rPr>
        <w:t xml:space="preserve">Зона обслуживания:  Нижневартовский район, гг. </w:t>
      </w:r>
      <w:proofErr w:type="spellStart"/>
      <w:r w:rsidRPr="002F78B5">
        <w:rPr>
          <w:sz w:val="28"/>
          <w:szCs w:val="28"/>
        </w:rPr>
        <w:t>Мегион</w:t>
      </w:r>
      <w:proofErr w:type="spellEnd"/>
      <w:r w:rsidRPr="002F78B5">
        <w:rPr>
          <w:sz w:val="28"/>
          <w:szCs w:val="28"/>
        </w:rPr>
        <w:t>, Радужный,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Лангепас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Покачи</w:t>
      </w:r>
      <w:proofErr w:type="spellEnd"/>
      <w:r>
        <w:rPr>
          <w:sz w:val="28"/>
          <w:szCs w:val="28"/>
        </w:rPr>
        <w:t xml:space="preserve"> и Нижневартовск</w:t>
      </w: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3544"/>
        <w:gridCol w:w="1276"/>
        <w:gridCol w:w="1276"/>
      </w:tblGrid>
      <w:tr w:rsidR="00CC5DF9" w:rsidRPr="006F2599" w:rsidTr="00CC5DF9">
        <w:trPr>
          <w:trHeight w:val="1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DF9" w:rsidRPr="00EE3273" w:rsidRDefault="00CC5DF9" w:rsidP="00904DDB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CC5DF9" w:rsidRPr="00EE3273" w:rsidRDefault="00CC5DF9" w:rsidP="00904DDB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DF9" w:rsidRPr="00EE3273" w:rsidRDefault="00CC5DF9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DF9" w:rsidRPr="00EE3273" w:rsidRDefault="00CC5DF9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7A5534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DF9" w:rsidRPr="00EE3273" w:rsidRDefault="00CC5DF9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CC5DF9" w:rsidRPr="00EE3273" w:rsidRDefault="00CC5DF9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EE3273" w:rsidRDefault="00CC5DF9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CC5DF9" w:rsidRPr="00EE3273" w:rsidRDefault="00CC5DF9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Гастроэнтерология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3472" w:rsidRPr="002F78B5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детская больница»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E05FBF" w:rsidRPr="002F78B5" w:rsidTr="00E05FBF">
        <w:trPr>
          <w:trHeight w:val="293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ООО «</w:t>
            </w:r>
            <w:proofErr w:type="spellStart"/>
            <w:r w:rsidRPr="002F78B5">
              <w:rPr>
                <w:bCs/>
                <w:sz w:val="22"/>
                <w:szCs w:val="22"/>
              </w:rPr>
              <w:t>Диалам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+****</w:t>
            </w:r>
          </w:p>
        </w:tc>
      </w:tr>
      <w:tr w:rsidR="00E858C6" w:rsidRPr="002F78B5" w:rsidTr="00E05FBF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Гериатрия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«Мегионская городская больница»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«Нижневартовский кожно-венерологический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F7A80">
        <w:trPr>
          <w:trHeight w:val="28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«Мегионская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F932A4">
        <w:trPr>
          <w:trHeight w:val="505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«Нижневартовская окружная клиническая больница»,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F932A4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«Мегионская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Колопроктология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Наркология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психоневрологическая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gramStart"/>
            <w:r w:rsidRPr="002F78B5">
              <w:rPr>
                <w:bCs/>
                <w:sz w:val="22"/>
                <w:szCs w:val="22"/>
              </w:rPr>
              <w:t>Психоневрологическая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больница имени Святой </w:t>
            </w:r>
            <w:proofErr w:type="spellStart"/>
            <w:r w:rsidRPr="002F78B5">
              <w:rPr>
                <w:bCs/>
                <w:sz w:val="22"/>
                <w:szCs w:val="22"/>
              </w:rPr>
              <w:t>Преподобномученицы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Елизаветы»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CC5DF9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2F78B5" w:rsidRDefault="00A9222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CC5DF9" w:rsidRPr="002F78B5" w:rsidTr="005F7A80">
        <w:trPr>
          <w:trHeight w:val="4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2F78B5" w:rsidRDefault="00CC5DF9" w:rsidP="002F78B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2F78B5" w:rsidRDefault="00CC5DF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pStyle w:val="2"/>
              <w:spacing w:before="0"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первичное сосудистое отделение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«Мегионская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«Нижневартовская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</w:t>
            </w:r>
            <w:r w:rsidRPr="002F78B5">
              <w:rPr>
                <w:bCs/>
                <w:sz w:val="22"/>
                <w:szCs w:val="22"/>
              </w:rPr>
              <w:lastRenderedPageBreak/>
              <w:t xml:space="preserve">больница»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Нейрохирургия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«Сургутская  клиническая </w:t>
            </w:r>
            <w:proofErr w:type="gramStart"/>
            <w:r w:rsidRPr="002F78B5">
              <w:rPr>
                <w:bCs/>
                <w:sz w:val="22"/>
                <w:szCs w:val="22"/>
              </w:rPr>
              <w:t>травматологическая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больница» **,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 Окружной инсультный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Нефрология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«Нижневартовская окружная больница № 2», 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в том числе Территориальный </w:t>
            </w:r>
            <w:proofErr w:type="spellStart"/>
            <w:r w:rsidRPr="002F78B5">
              <w:rPr>
                <w:bCs/>
                <w:color w:val="FF0000"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color w:val="FF0000"/>
                <w:sz w:val="22"/>
                <w:szCs w:val="22"/>
              </w:rPr>
              <w:t xml:space="preserve">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«Нижневартовский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Отоларингология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Окружной офтальмологический центр БУ ХМАО-Югры «</w:t>
            </w:r>
            <w:proofErr w:type="gramStart"/>
            <w:r w:rsidRPr="002F78B5">
              <w:rPr>
                <w:bCs/>
                <w:sz w:val="22"/>
                <w:szCs w:val="22"/>
              </w:rPr>
              <w:t>Окружная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клиническая больница»**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психоневрологическая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gramStart"/>
            <w:r w:rsidRPr="002F78B5">
              <w:rPr>
                <w:bCs/>
                <w:sz w:val="22"/>
                <w:szCs w:val="22"/>
              </w:rPr>
              <w:t>Психоневрологическая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больница имени Святой </w:t>
            </w:r>
            <w:proofErr w:type="spellStart"/>
            <w:r w:rsidRPr="002F78B5">
              <w:rPr>
                <w:bCs/>
                <w:sz w:val="22"/>
                <w:szCs w:val="22"/>
              </w:rPr>
              <w:t>Преподобномученицы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Елизаветы»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E858C6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Реанимация и интенсивная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больница»,</w:t>
            </w:r>
            <w:r w:rsidRPr="002F78B5">
              <w:rPr>
                <w:bCs/>
                <w:color w:val="FFC000"/>
                <w:sz w:val="22"/>
                <w:szCs w:val="22"/>
              </w:rPr>
              <w:t xml:space="preserve"> в том числе Зональный методический центр по реанимации и интенсивной терапии*****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психоневрологическая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«Нижневартовский </w:t>
            </w:r>
            <w:r w:rsidRPr="002F78B5">
              <w:rPr>
                <w:bCs/>
                <w:sz w:val="22"/>
                <w:szCs w:val="22"/>
              </w:rPr>
              <w:lastRenderedPageBreak/>
              <w:t>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Покачевская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«Нижневартовская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«Мегионская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Ревматология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  <w:r w:rsidRPr="002F78B5">
              <w:rPr>
                <w:sz w:val="22"/>
                <w:szCs w:val="22"/>
              </w:rPr>
              <w:t>«Окружной кардиологический диспансер «ЦД и ССХ»**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«Няганская окружная больница» **,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 сосудистый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Покачевская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«Нижневартовская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27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«Мегионская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«Мегионская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«Мегионская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BC092D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«Нижневартовский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«Нижневартовский противотуберкулезный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Урология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E05FBF" w:rsidRPr="002F78B5" w:rsidTr="000B5191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Фтизиатрия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05FBF" w:rsidRPr="002F78B5" w:rsidRDefault="00E05FBF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 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противотуберкулезный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Покачевская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E858C6">
        <w:trPr>
          <w:trHeight w:val="28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«Мегионская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«Нижневартовский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024F24" w:rsidRDefault="00024F24" w:rsidP="00024F24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</w:p>
    <w:p w:rsidR="00516330" w:rsidRDefault="00516330" w:rsidP="003151AB">
      <w:pPr>
        <w:spacing w:line="240" w:lineRule="auto"/>
        <w:ind w:left="0"/>
        <w:jc w:val="right"/>
        <w:rPr>
          <w:bCs/>
          <w:sz w:val="26"/>
          <w:szCs w:val="26"/>
        </w:rPr>
      </w:pPr>
    </w:p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Приложение 7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 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Ханты-Мансийского автономного округа - Югры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024F24" w:rsidRPr="002F78B5" w:rsidRDefault="00024F24" w:rsidP="002F78B5">
      <w:pPr>
        <w:overflowPunct w:val="0"/>
        <w:spacing w:line="240" w:lineRule="auto"/>
        <w:ind w:left="0" w:firstLine="708"/>
        <w:jc w:val="right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351920" w:rsidRPr="002F78B5" w:rsidRDefault="00351920" w:rsidP="002F78B5">
      <w:pPr>
        <w:overflowPunct w:val="0"/>
        <w:spacing w:line="240" w:lineRule="auto"/>
        <w:rPr>
          <w:b/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t xml:space="preserve">Медицинская зона № 5 (г. </w:t>
      </w:r>
      <w:proofErr w:type="spellStart"/>
      <w:r w:rsidRPr="002F78B5">
        <w:rPr>
          <w:b/>
          <w:sz w:val="28"/>
          <w:szCs w:val="28"/>
        </w:rPr>
        <w:t>Нягань</w:t>
      </w:r>
      <w:proofErr w:type="spellEnd"/>
      <w:r w:rsidRPr="002F78B5">
        <w:rPr>
          <w:b/>
          <w:sz w:val="28"/>
          <w:szCs w:val="28"/>
        </w:rPr>
        <w:t xml:space="preserve">) </w:t>
      </w:r>
    </w:p>
    <w:p w:rsidR="00024F24" w:rsidRPr="00BA403F" w:rsidRDefault="00024F24" w:rsidP="002F78B5">
      <w:pPr>
        <w:overflowPunct w:val="0"/>
        <w:spacing w:line="240" w:lineRule="auto"/>
        <w:ind w:left="0" w:firstLine="0"/>
        <w:rPr>
          <w:sz w:val="26"/>
          <w:szCs w:val="26"/>
        </w:rPr>
      </w:pPr>
      <w:r w:rsidRPr="002F78B5">
        <w:rPr>
          <w:sz w:val="28"/>
          <w:szCs w:val="28"/>
        </w:rPr>
        <w:t xml:space="preserve">Зона обслуживания: Октябрьский и Советский районы, гг. </w:t>
      </w:r>
      <w:proofErr w:type="spellStart"/>
      <w:r w:rsidRPr="002F78B5">
        <w:rPr>
          <w:sz w:val="28"/>
          <w:szCs w:val="28"/>
        </w:rPr>
        <w:t>Югорск</w:t>
      </w:r>
      <w:proofErr w:type="spellEnd"/>
      <w:r w:rsidRPr="002F78B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Нягань</w:t>
      </w:r>
      <w:proofErr w:type="spellEnd"/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3402"/>
        <w:gridCol w:w="1418"/>
        <w:gridCol w:w="1275"/>
      </w:tblGrid>
      <w:tr w:rsidR="006E2CE6" w:rsidRPr="006F2599" w:rsidTr="006E2CE6">
        <w:trPr>
          <w:trHeight w:val="1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CE6" w:rsidRPr="002F78B5" w:rsidRDefault="006E2CE6" w:rsidP="00FF38A3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2F78B5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6E2CE6" w:rsidRPr="002F78B5" w:rsidRDefault="006E2CE6" w:rsidP="00FF38A3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CE6" w:rsidRPr="002F78B5" w:rsidRDefault="006E2CE6" w:rsidP="00FF38A3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CE6" w:rsidRPr="002F78B5" w:rsidRDefault="006E2CE6" w:rsidP="00FF38A3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2F78B5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2F78B5">
              <w:rPr>
                <w:bCs/>
                <w:sz w:val="16"/>
                <w:szCs w:val="16"/>
              </w:rPr>
              <w:t xml:space="preserve"> Югры, 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CE6" w:rsidRPr="002F78B5" w:rsidRDefault="006E2CE6" w:rsidP="00FF38A3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6E2CE6" w:rsidRPr="002F78B5" w:rsidRDefault="006E2CE6" w:rsidP="00FF38A3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2F78B5" w:rsidRDefault="006E2CE6" w:rsidP="00FF38A3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6E2CE6" w:rsidRPr="002F78B5" w:rsidRDefault="006E2CE6" w:rsidP="00FF38A3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Гастроэнтерология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«Окружная клиническая </w:t>
            </w:r>
            <w:r w:rsidRPr="002F78B5">
              <w:rPr>
                <w:bCs/>
                <w:sz w:val="22"/>
                <w:szCs w:val="22"/>
              </w:rPr>
              <w:lastRenderedPageBreak/>
              <w:t>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Гематология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382A44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+****</w:t>
            </w:r>
          </w:p>
        </w:tc>
      </w:tr>
      <w:tr w:rsidR="002143EC" w:rsidRPr="002F78B5" w:rsidTr="002143EC">
        <w:trPr>
          <w:trHeight w:val="282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«Советская </w:t>
            </w:r>
            <w:r w:rsidR="00535F12" w:rsidRPr="002F78B5">
              <w:rPr>
                <w:bCs/>
                <w:sz w:val="22"/>
                <w:szCs w:val="22"/>
              </w:rPr>
              <w:t>районная</w:t>
            </w:r>
            <w:r w:rsidRPr="002F78B5">
              <w:rPr>
                <w:bCs/>
                <w:sz w:val="22"/>
                <w:szCs w:val="22"/>
              </w:rPr>
              <w:t xml:space="preserve"> больница»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+****</w:t>
            </w:r>
          </w:p>
        </w:tc>
      </w:tr>
      <w:tr w:rsidR="00621619" w:rsidRPr="002F78B5" w:rsidTr="002143EC">
        <w:trPr>
          <w:trHeight w:val="282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Гериатрия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619" w:rsidRPr="002F78B5" w:rsidRDefault="0062161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E2CE6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2F78B5" w:rsidRDefault="006E2CE6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2F78B5" w:rsidRDefault="006E2CE6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2F78B5" w:rsidRDefault="006E2CE6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«Ханты-Мансийский клинический кожно-венерологический 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535F12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«Югорская городская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Колопроктология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Наркология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«Советская психоневрологическая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«Няганская окружная больница»,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 xml:space="preserve">в том числе </w:t>
            </w:r>
            <w:r w:rsidR="009E1630" w:rsidRPr="002F78B5">
              <w:rPr>
                <w:bCs/>
                <w:color w:val="00B050"/>
                <w:sz w:val="22"/>
                <w:szCs w:val="22"/>
              </w:rPr>
              <w:t>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АУ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382A44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 xml:space="preserve">      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Нейрохирургия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«Окружная клиническая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Нефрология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Территориальный </w:t>
            </w:r>
            <w:proofErr w:type="spellStart"/>
            <w:r w:rsidRPr="002F78B5">
              <w:rPr>
                <w:bCs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центр БУ ХМАО-Югры «</w:t>
            </w:r>
            <w:proofErr w:type="gramStart"/>
            <w:r w:rsidRPr="002F78B5">
              <w:rPr>
                <w:bCs/>
                <w:sz w:val="22"/>
                <w:szCs w:val="22"/>
              </w:rPr>
              <w:t>Окружная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клиническая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A36952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Окружной онкологический центр БУ ХМАО-Югры «</w:t>
            </w:r>
            <w:proofErr w:type="gramStart"/>
            <w:r w:rsidRPr="002F78B5">
              <w:rPr>
                <w:bCs/>
                <w:sz w:val="22"/>
                <w:szCs w:val="22"/>
              </w:rPr>
              <w:t>Окружная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клиническая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Отоларингология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«Няганская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«Няганская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«Советская психоневрологическая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    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Реанимация и интенсивная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 »,</w:t>
            </w:r>
            <w:r w:rsidRPr="002F78B5">
              <w:rPr>
                <w:bCs/>
                <w:color w:val="FFC000"/>
                <w:sz w:val="22"/>
                <w:szCs w:val="22"/>
              </w:rPr>
              <w:t xml:space="preserve"> в том числе Зональный методический центр по реанимации и интенсивной терапии*****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АУ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535F12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«Пионерская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tabs>
                <w:tab w:val="center" w:pos="672"/>
                <w:tab w:val="left" w:pos="1205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Ревматология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  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«Няганская окружная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  <w:r w:rsidRPr="002F78B5">
              <w:rPr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«Няганская окружная больница» **,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АУ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«Пионерская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«Окружная </w:t>
            </w:r>
            <w:r w:rsidRPr="002F78B5">
              <w:rPr>
                <w:bCs/>
                <w:sz w:val="22"/>
                <w:szCs w:val="22"/>
              </w:rPr>
              <w:lastRenderedPageBreak/>
              <w:t>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FF38A3">
        <w:trPr>
          <w:trHeight w:val="2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Урология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7B6A6B" w:rsidRPr="002F78B5" w:rsidTr="00214065">
        <w:trPr>
          <w:trHeight w:val="8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A6B" w:rsidRPr="002F78B5" w:rsidRDefault="007B6A6B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Фтизиатрия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6A6B" w:rsidRPr="002F78B5" w:rsidRDefault="007B6A6B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A6B" w:rsidRPr="002F78B5" w:rsidRDefault="007B6A6B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«Березовский противотуберкулезный диспансер»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B6A6B" w:rsidRPr="002F78B5" w:rsidRDefault="007B6A6B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6A6B" w:rsidRPr="002F78B5" w:rsidRDefault="007B6A6B" w:rsidP="002F78B5">
            <w:pPr>
              <w:spacing w:line="240" w:lineRule="auto"/>
              <w:ind w:left="0" w:right="382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         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«Няганская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АУ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535F12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«Пионерская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tabs>
                <w:tab w:val="center" w:pos="672"/>
                <w:tab w:val="left" w:pos="1205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«Сургутская 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«Няганская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A64B21" w:rsidRPr="002F78B5" w:rsidRDefault="00A64B21" w:rsidP="002F78B5">
      <w:pPr>
        <w:widowControl/>
        <w:autoSpaceDE/>
        <w:autoSpaceDN/>
        <w:adjustRightInd/>
        <w:spacing w:line="240" w:lineRule="auto"/>
        <w:ind w:left="0" w:firstLine="720"/>
        <w:rPr>
          <w:sz w:val="22"/>
          <w:szCs w:val="22"/>
        </w:rPr>
      </w:pPr>
    </w:p>
    <w:p w:rsidR="00112DB0" w:rsidRDefault="00CB6246" w:rsidP="00A64B21">
      <w:pPr>
        <w:widowControl/>
        <w:autoSpaceDE/>
        <w:autoSpaceDN/>
        <w:adjustRightInd/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="00526791">
        <w:rPr>
          <w:sz w:val="28"/>
          <w:szCs w:val="28"/>
        </w:rPr>
        <w:t xml:space="preserve">. </w:t>
      </w:r>
      <w:r w:rsidR="00A64B21">
        <w:rPr>
          <w:sz w:val="28"/>
          <w:szCs w:val="28"/>
        </w:rPr>
        <w:t>П</w:t>
      </w:r>
      <w:r w:rsidR="00112DB0">
        <w:rPr>
          <w:sz w:val="28"/>
          <w:szCs w:val="28"/>
        </w:rPr>
        <w:t xml:space="preserve">риказ Депздрава Югры от </w:t>
      </w:r>
      <w:r w:rsidR="0076130C">
        <w:rPr>
          <w:sz w:val="28"/>
          <w:szCs w:val="28"/>
        </w:rPr>
        <w:t xml:space="preserve">27 </w:t>
      </w:r>
      <w:r w:rsidR="00A64B21">
        <w:rPr>
          <w:sz w:val="28"/>
          <w:szCs w:val="28"/>
        </w:rPr>
        <w:t>апреля 201</w:t>
      </w:r>
      <w:r w:rsidR="0076130C">
        <w:rPr>
          <w:sz w:val="28"/>
          <w:szCs w:val="28"/>
        </w:rPr>
        <w:t>7</w:t>
      </w:r>
      <w:r w:rsidR="00A64B21">
        <w:rPr>
          <w:sz w:val="28"/>
          <w:szCs w:val="28"/>
        </w:rPr>
        <w:t xml:space="preserve"> года</w:t>
      </w:r>
      <w:r w:rsidR="00112DB0">
        <w:rPr>
          <w:sz w:val="28"/>
          <w:szCs w:val="28"/>
        </w:rPr>
        <w:t xml:space="preserve"> № </w:t>
      </w:r>
      <w:r w:rsidR="0076130C">
        <w:rPr>
          <w:sz w:val="28"/>
          <w:szCs w:val="28"/>
        </w:rPr>
        <w:t>448</w:t>
      </w:r>
      <w:r w:rsidR="00112DB0">
        <w:rPr>
          <w:sz w:val="28"/>
          <w:szCs w:val="28"/>
        </w:rPr>
        <w:t xml:space="preserve"> </w:t>
      </w:r>
      <w:r w:rsidR="0076130C">
        <w:rPr>
          <w:sz w:val="28"/>
          <w:szCs w:val="28"/>
        </w:rPr>
        <w:t>«</w:t>
      </w:r>
      <w:r w:rsidR="00A64B21" w:rsidRPr="00A172FD">
        <w:rPr>
          <w:sz w:val="28"/>
          <w:szCs w:val="28"/>
        </w:rPr>
        <w:t xml:space="preserve">О внесении изменений в приказ Департамента здравоохранения Ханты-Мансийского автономного округа – Югры от 2 апреля 2015 года № 293«Об  организации оказания специализированной, в том числе высокотехнологичной, медицинской помощи взрослому населению </w:t>
      </w:r>
      <w:proofErr w:type="gramStart"/>
      <w:r w:rsidR="00A64B21" w:rsidRPr="00A172FD">
        <w:rPr>
          <w:sz w:val="28"/>
          <w:szCs w:val="28"/>
        </w:rPr>
        <w:t>в</w:t>
      </w:r>
      <w:proofErr w:type="gramEnd"/>
      <w:r w:rsidR="00A64B21" w:rsidRPr="00A172FD">
        <w:rPr>
          <w:sz w:val="28"/>
          <w:szCs w:val="28"/>
        </w:rPr>
        <w:t xml:space="preserve"> </w:t>
      </w:r>
      <w:proofErr w:type="gramStart"/>
      <w:r w:rsidR="00A64B21" w:rsidRPr="00A172FD">
        <w:rPr>
          <w:sz w:val="28"/>
          <w:szCs w:val="28"/>
        </w:rPr>
        <w:t>Ханты-Мансийском</w:t>
      </w:r>
      <w:proofErr w:type="gramEnd"/>
      <w:r w:rsidR="00A64B21" w:rsidRPr="00A172FD">
        <w:rPr>
          <w:sz w:val="28"/>
          <w:szCs w:val="28"/>
        </w:rPr>
        <w:t xml:space="preserve"> автономном округе – Югре»</w:t>
      </w:r>
      <w:r w:rsidR="00764C71">
        <w:rPr>
          <w:sz w:val="28"/>
          <w:szCs w:val="28"/>
        </w:rPr>
        <w:t xml:space="preserve"> считать утратившим силу.</w:t>
      </w:r>
    </w:p>
    <w:p w:rsidR="00E776E7" w:rsidRDefault="00764C71" w:rsidP="002F78B5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776E7" w:rsidRPr="0063715E">
        <w:rPr>
          <w:sz w:val="28"/>
          <w:szCs w:val="28"/>
        </w:rPr>
        <w:t xml:space="preserve">Контроль исполнения настоящего приказа </w:t>
      </w:r>
      <w:r w:rsidR="003D304A" w:rsidRPr="0063715E">
        <w:rPr>
          <w:sz w:val="28"/>
          <w:szCs w:val="28"/>
        </w:rPr>
        <w:t>оставляю за собой.</w:t>
      </w:r>
    </w:p>
    <w:p w:rsidR="002F78B5" w:rsidRDefault="002F78B5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2F78B5" w:rsidRDefault="002F78B5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A172FD" w:rsidRDefault="00A64B21" w:rsidP="002F78B5">
      <w:pPr>
        <w:spacing w:line="240" w:lineRule="auto"/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Д</w:t>
      </w:r>
      <w:r w:rsidR="00E776E7" w:rsidRPr="0063715E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="002F78B5">
        <w:rPr>
          <w:sz w:val="28"/>
          <w:szCs w:val="28"/>
        </w:rPr>
        <w:t xml:space="preserve">Департамента </w:t>
      </w:r>
      <w:r w:rsidR="00E776E7" w:rsidRPr="0063715E">
        <w:rPr>
          <w:sz w:val="28"/>
          <w:szCs w:val="28"/>
        </w:rPr>
        <w:t xml:space="preserve">            </w:t>
      </w:r>
      <w:r w:rsidR="008F00D4" w:rsidRPr="0063715E">
        <w:rPr>
          <w:sz w:val="28"/>
          <w:szCs w:val="28"/>
        </w:rPr>
        <w:t xml:space="preserve">      </w:t>
      </w:r>
      <w:r w:rsidR="00965ADB" w:rsidRPr="0063715E">
        <w:rPr>
          <w:sz w:val="28"/>
          <w:szCs w:val="28"/>
        </w:rPr>
        <w:t xml:space="preserve">        </w:t>
      </w:r>
      <w:r w:rsidR="002F78B5">
        <w:rPr>
          <w:sz w:val="28"/>
          <w:szCs w:val="28"/>
        </w:rPr>
        <w:t xml:space="preserve">  </w:t>
      </w:r>
      <w:bookmarkStart w:id="0" w:name="_GoBack"/>
      <w:bookmarkEnd w:id="0"/>
      <w:r w:rsidR="00965ADB" w:rsidRPr="0063715E">
        <w:rPr>
          <w:sz w:val="28"/>
          <w:szCs w:val="28"/>
        </w:rPr>
        <w:t xml:space="preserve">  </w:t>
      </w:r>
      <w:r w:rsidR="00983AF0" w:rsidRPr="0063715E">
        <w:rPr>
          <w:sz w:val="28"/>
          <w:szCs w:val="28"/>
        </w:rPr>
        <w:t xml:space="preserve">          </w:t>
      </w:r>
      <w:r w:rsidR="00965ADB" w:rsidRPr="0063715E">
        <w:rPr>
          <w:sz w:val="28"/>
          <w:szCs w:val="28"/>
        </w:rPr>
        <w:t xml:space="preserve"> </w:t>
      </w:r>
      <w:r w:rsidR="00983AF0" w:rsidRPr="0063715E">
        <w:rPr>
          <w:sz w:val="28"/>
          <w:szCs w:val="28"/>
        </w:rPr>
        <w:t xml:space="preserve">   </w:t>
      </w:r>
      <w:r w:rsidR="00CD2672" w:rsidRPr="00FE7D31">
        <w:rPr>
          <w:sz w:val="28"/>
          <w:szCs w:val="28"/>
        </w:rPr>
        <w:t xml:space="preserve">       </w:t>
      </w:r>
      <w:r w:rsidR="00B51A23">
        <w:rPr>
          <w:sz w:val="28"/>
          <w:szCs w:val="28"/>
        </w:rPr>
        <w:t xml:space="preserve"> </w:t>
      </w:r>
      <w:r>
        <w:rPr>
          <w:sz w:val="28"/>
          <w:szCs w:val="28"/>
        </w:rPr>
        <w:t>А.А. Добровольский</w:t>
      </w:r>
    </w:p>
    <w:p w:rsidR="002F78B5" w:rsidRDefault="002F78B5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2F78B5" w:rsidRDefault="002F78B5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* Уровни оказания медицинской помощи по профилю: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1 – оказание специализированной медицинской помощи в городских, районных, участковых больницах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2 – оказание специализированной (за исключением высокотехнологичной) медицинской помощи в окружных специализированных и многопрофильных больницах, диспансерах, в том числе имеющих в своем составе созданные на функциональной основе профильные специализированные центры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3 – оказание специализированной,  том числе высокотехнологичной медицинской помощи, в  окружных специализированных и многопрофильных больницах, диспансерах, в том числе имеющих в своем составе созданные на функциональной основе профильные специализированные центры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** Региональные высокотехнологичные и специализированные центры по профилю, осуществляющие оказание медицинской помощи населению Ханты-Мансийского автономного округа – Югры, в том числе:</w:t>
      </w:r>
    </w:p>
    <w:p w:rsidR="00A64B21" w:rsidRPr="002F78B5" w:rsidRDefault="00A64B21" w:rsidP="002F78B5">
      <w:pPr>
        <w:pStyle w:val="af2"/>
        <w:spacing w:before="0"/>
        <w:ind w:firstLine="720"/>
        <w:rPr>
          <w:rFonts w:ascii="Times New Roman" w:hAnsi="Times New Roman"/>
          <w:color w:val="00B050"/>
          <w:sz w:val="16"/>
          <w:szCs w:val="16"/>
          <w:lang w:val="ru-RU"/>
        </w:rPr>
      </w:pPr>
      <w:r w:rsidRPr="002F78B5">
        <w:rPr>
          <w:rFonts w:ascii="Times New Roman" w:hAnsi="Times New Roman"/>
          <w:color w:val="00B050"/>
          <w:sz w:val="16"/>
          <w:szCs w:val="16"/>
          <w:lang w:val="ru-RU"/>
        </w:rPr>
        <w:t>- Региональные сосудистые центры и первичные сосудистые отделения</w:t>
      </w:r>
    </w:p>
    <w:p w:rsidR="00A64B21" w:rsidRPr="002F78B5" w:rsidRDefault="00A64B21" w:rsidP="002F78B5">
      <w:pPr>
        <w:pStyle w:val="af2"/>
        <w:spacing w:before="0"/>
        <w:ind w:firstLine="720"/>
        <w:rPr>
          <w:rFonts w:ascii="Times New Roman" w:hAnsi="Times New Roman"/>
          <w:color w:val="FFC000"/>
          <w:sz w:val="16"/>
          <w:szCs w:val="16"/>
          <w:lang w:val="ru-RU"/>
        </w:rPr>
      </w:pPr>
      <w:r w:rsidRPr="002F78B5">
        <w:rPr>
          <w:rFonts w:ascii="Times New Roman" w:hAnsi="Times New Roman"/>
          <w:color w:val="FFC000"/>
          <w:sz w:val="16"/>
          <w:szCs w:val="16"/>
          <w:lang w:val="ru-RU"/>
        </w:rPr>
        <w:t>- Зональные методические центры по реанимации и интенсивной терапии</w:t>
      </w:r>
    </w:p>
    <w:p w:rsidR="00A64B21" w:rsidRPr="002F78B5" w:rsidRDefault="00A64B21" w:rsidP="002F78B5">
      <w:pPr>
        <w:pStyle w:val="af2"/>
        <w:spacing w:before="0"/>
        <w:ind w:firstLine="720"/>
        <w:rPr>
          <w:rFonts w:ascii="Times New Roman" w:hAnsi="Times New Roman"/>
          <w:color w:val="FF0000"/>
          <w:sz w:val="16"/>
          <w:szCs w:val="16"/>
          <w:lang w:val="ru-RU"/>
        </w:rPr>
      </w:pPr>
      <w:r w:rsidRPr="002F78B5">
        <w:rPr>
          <w:rFonts w:ascii="Times New Roman" w:hAnsi="Times New Roman"/>
          <w:color w:val="FF0000"/>
          <w:sz w:val="16"/>
          <w:szCs w:val="16"/>
          <w:lang w:val="ru-RU"/>
        </w:rPr>
        <w:t>-</w:t>
      </w:r>
      <w:r w:rsidRPr="002F78B5">
        <w:rPr>
          <w:rFonts w:ascii="Times New Roman" w:hAnsi="Times New Roman"/>
          <w:bCs/>
          <w:color w:val="FF0000"/>
          <w:sz w:val="16"/>
          <w:szCs w:val="16"/>
        </w:rPr>
        <w:t xml:space="preserve"> </w:t>
      </w:r>
      <w:r w:rsidRPr="002F78B5">
        <w:rPr>
          <w:rFonts w:ascii="Times New Roman" w:hAnsi="Times New Roman"/>
          <w:bCs/>
          <w:color w:val="FF0000"/>
          <w:sz w:val="16"/>
          <w:szCs w:val="16"/>
          <w:lang w:val="ru-RU"/>
        </w:rPr>
        <w:t>Т</w:t>
      </w:r>
      <w:proofErr w:type="spellStart"/>
      <w:r w:rsidRPr="002F78B5">
        <w:rPr>
          <w:rFonts w:ascii="Times New Roman" w:hAnsi="Times New Roman"/>
          <w:bCs/>
          <w:color w:val="FF0000"/>
          <w:sz w:val="16"/>
          <w:szCs w:val="16"/>
        </w:rPr>
        <w:t>ерриториальны</w:t>
      </w:r>
      <w:r w:rsidRPr="002F78B5">
        <w:rPr>
          <w:rFonts w:ascii="Times New Roman" w:hAnsi="Times New Roman"/>
          <w:bCs/>
          <w:color w:val="FF0000"/>
          <w:sz w:val="16"/>
          <w:szCs w:val="16"/>
          <w:lang w:val="ru-RU"/>
        </w:rPr>
        <w:t>е</w:t>
      </w:r>
      <w:proofErr w:type="spellEnd"/>
      <w:r w:rsidRPr="002F78B5">
        <w:rPr>
          <w:rFonts w:ascii="Times New Roman" w:hAnsi="Times New Roman"/>
          <w:bCs/>
          <w:color w:val="FF0000"/>
          <w:sz w:val="16"/>
          <w:szCs w:val="16"/>
        </w:rPr>
        <w:t xml:space="preserve"> </w:t>
      </w:r>
      <w:proofErr w:type="spellStart"/>
      <w:r w:rsidRPr="002F78B5">
        <w:rPr>
          <w:rFonts w:ascii="Times New Roman" w:hAnsi="Times New Roman"/>
          <w:bCs/>
          <w:color w:val="FF0000"/>
          <w:sz w:val="16"/>
          <w:szCs w:val="16"/>
        </w:rPr>
        <w:t>нефрологически</w:t>
      </w:r>
      <w:r w:rsidRPr="002F78B5">
        <w:rPr>
          <w:rFonts w:ascii="Times New Roman" w:hAnsi="Times New Roman"/>
          <w:bCs/>
          <w:color w:val="FF0000"/>
          <w:sz w:val="16"/>
          <w:szCs w:val="16"/>
          <w:lang w:val="ru-RU"/>
        </w:rPr>
        <w:t>е</w:t>
      </w:r>
      <w:proofErr w:type="spellEnd"/>
      <w:r w:rsidRPr="002F78B5">
        <w:rPr>
          <w:rFonts w:ascii="Times New Roman" w:hAnsi="Times New Roman"/>
          <w:bCs/>
          <w:color w:val="FF0000"/>
          <w:sz w:val="16"/>
          <w:szCs w:val="16"/>
        </w:rPr>
        <w:t xml:space="preserve"> центр</w:t>
      </w:r>
      <w:r w:rsidRPr="002F78B5">
        <w:rPr>
          <w:rFonts w:ascii="Times New Roman" w:hAnsi="Times New Roman"/>
          <w:bCs/>
          <w:color w:val="FF0000"/>
          <w:sz w:val="16"/>
          <w:szCs w:val="16"/>
          <w:lang w:val="ru-RU"/>
        </w:rPr>
        <w:t>ы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*** Головные медицинские учреждения, курирующие службу  по профилю на территории Ханты-Мансийского автономного округа – Югры: противотуберкулезное, наркологическое, дерматовенерологическое, психиатрическое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**** Наличие диализных мест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bCs/>
          <w:sz w:val="26"/>
          <w:szCs w:val="2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 xml:space="preserve">***** Зональный методический центр по оказанию медицинской помощи пациентам, находящимся в экстренном состоянии в реанимационных подразделениях медицинских организаций автономного округа 1 уровня, обеспечения взаимодействия медицинских организаций автономного </w:t>
      </w:r>
      <w:proofErr w:type="gramStart"/>
      <w:r w:rsidRPr="002F78B5">
        <w:rPr>
          <w:rFonts w:ascii="Times New Roman" w:hAnsi="Times New Roman"/>
          <w:sz w:val="16"/>
          <w:szCs w:val="16"/>
          <w:lang w:val="ru-RU"/>
        </w:rPr>
        <w:t>округа</w:t>
      </w:r>
      <w:proofErr w:type="gramEnd"/>
      <w:r w:rsidRPr="002F78B5">
        <w:rPr>
          <w:rFonts w:ascii="Times New Roman" w:hAnsi="Times New Roman"/>
          <w:sz w:val="16"/>
          <w:szCs w:val="16"/>
          <w:lang w:val="ru-RU"/>
        </w:rPr>
        <w:t xml:space="preserve"> в вопросах соблюдения утвержденных Минздравом России порядков и стандартов медицинской помощи, включая своевременный перевод (медицинскую эвакуацию) пациентов для оказания специализированной медицинской помощи в медицинскую организацию соответствующего уровня и профиля.</w:t>
      </w:r>
    </w:p>
    <w:sectPr w:rsidR="00A64B21" w:rsidRPr="002F78B5" w:rsidSect="002F78B5">
      <w:headerReference w:type="default" r:id="rId9"/>
      <w:pgSz w:w="11900" w:h="16820"/>
      <w:pgMar w:top="1418" w:right="1247" w:bottom="1134" w:left="153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9E0" w:rsidRDefault="00CA39E0" w:rsidP="0006441C">
      <w:pPr>
        <w:spacing w:line="240" w:lineRule="auto"/>
      </w:pPr>
      <w:r>
        <w:separator/>
      </w:r>
    </w:p>
  </w:endnote>
  <w:endnote w:type="continuationSeparator" w:id="0">
    <w:p w:rsidR="00CA39E0" w:rsidRDefault="00CA39E0" w:rsidP="000644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9E0" w:rsidRDefault="00CA39E0" w:rsidP="0006441C">
      <w:pPr>
        <w:spacing w:line="240" w:lineRule="auto"/>
      </w:pPr>
      <w:r>
        <w:separator/>
      </w:r>
    </w:p>
  </w:footnote>
  <w:footnote w:type="continuationSeparator" w:id="0">
    <w:p w:rsidR="00CA39E0" w:rsidRDefault="00CA39E0" w:rsidP="000644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228566"/>
      <w:docPartObj>
        <w:docPartGallery w:val="Page Numbers (Top of Page)"/>
        <w:docPartUnique/>
      </w:docPartObj>
    </w:sdtPr>
    <w:sdtEndPr/>
    <w:sdtContent>
      <w:p w:rsidR="00382A44" w:rsidRDefault="00382A4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8B5">
          <w:rPr>
            <w:noProof/>
          </w:rPr>
          <w:t>21</w:t>
        </w:r>
        <w:r>
          <w:fldChar w:fldCharType="end"/>
        </w:r>
      </w:p>
    </w:sdtContent>
  </w:sdt>
  <w:p w:rsidR="00382A44" w:rsidRDefault="00382A4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6036"/>
    <w:rsid w:val="0000648D"/>
    <w:rsid w:val="00007016"/>
    <w:rsid w:val="00014218"/>
    <w:rsid w:val="00014BA2"/>
    <w:rsid w:val="00016DEE"/>
    <w:rsid w:val="00024F24"/>
    <w:rsid w:val="000364C9"/>
    <w:rsid w:val="00046A48"/>
    <w:rsid w:val="00056A73"/>
    <w:rsid w:val="00056BC8"/>
    <w:rsid w:val="000611C5"/>
    <w:rsid w:val="0006441C"/>
    <w:rsid w:val="0006556F"/>
    <w:rsid w:val="00067757"/>
    <w:rsid w:val="000720EA"/>
    <w:rsid w:val="0007480A"/>
    <w:rsid w:val="00080031"/>
    <w:rsid w:val="00080C7D"/>
    <w:rsid w:val="00081A1F"/>
    <w:rsid w:val="00083ACB"/>
    <w:rsid w:val="0008710D"/>
    <w:rsid w:val="000923E0"/>
    <w:rsid w:val="00096B16"/>
    <w:rsid w:val="000A13A6"/>
    <w:rsid w:val="000A18E1"/>
    <w:rsid w:val="000A3B74"/>
    <w:rsid w:val="000A5B3B"/>
    <w:rsid w:val="000A5FD9"/>
    <w:rsid w:val="000E4149"/>
    <w:rsid w:val="000E4E05"/>
    <w:rsid w:val="000F270F"/>
    <w:rsid w:val="00111FDD"/>
    <w:rsid w:val="00112DB0"/>
    <w:rsid w:val="00117DC7"/>
    <w:rsid w:val="001242D6"/>
    <w:rsid w:val="00150F52"/>
    <w:rsid w:val="00151E11"/>
    <w:rsid w:val="001527F5"/>
    <w:rsid w:val="00152940"/>
    <w:rsid w:val="00165220"/>
    <w:rsid w:val="00165D74"/>
    <w:rsid w:val="0016707E"/>
    <w:rsid w:val="0017028E"/>
    <w:rsid w:val="001829AF"/>
    <w:rsid w:val="00186362"/>
    <w:rsid w:val="001B13A3"/>
    <w:rsid w:val="001E151D"/>
    <w:rsid w:val="001E322F"/>
    <w:rsid w:val="001E785F"/>
    <w:rsid w:val="001F028D"/>
    <w:rsid w:val="001F2674"/>
    <w:rsid w:val="001F6AD6"/>
    <w:rsid w:val="00211CB2"/>
    <w:rsid w:val="002143EC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507FB"/>
    <w:rsid w:val="00272960"/>
    <w:rsid w:val="002737D0"/>
    <w:rsid w:val="00281761"/>
    <w:rsid w:val="002871F6"/>
    <w:rsid w:val="00291461"/>
    <w:rsid w:val="00293F13"/>
    <w:rsid w:val="0029534C"/>
    <w:rsid w:val="002A680D"/>
    <w:rsid w:val="002C1D00"/>
    <w:rsid w:val="002E6812"/>
    <w:rsid w:val="002F78B5"/>
    <w:rsid w:val="00301BA9"/>
    <w:rsid w:val="0030516B"/>
    <w:rsid w:val="00305339"/>
    <w:rsid w:val="0031246D"/>
    <w:rsid w:val="00313340"/>
    <w:rsid w:val="00313C63"/>
    <w:rsid w:val="003151AB"/>
    <w:rsid w:val="00316941"/>
    <w:rsid w:val="00316F07"/>
    <w:rsid w:val="00317464"/>
    <w:rsid w:val="00317A26"/>
    <w:rsid w:val="003201E7"/>
    <w:rsid w:val="00323508"/>
    <w:rsid w:val="00327635"/>
    <w:rsid w:val="00327991"/>
    <w:rsid w:val="00341CD6"/>
    <w:rsid w:val="00344A79"/>
    <w:rsid w:val="00351920"/>
    <w:rsid w:val="0035357F"/>
    <w:rsid w:val="00353D90"/>
    <w:rsid w:val="0035625C"/>
    <w:rsid w:val="00363F6F"/>
    <w:rsid w:val="00365B6A"/>
    <w:rsid w:val="0037347A"/>
    <w:rsid w:val="00375D68"/>
    <w:rsid w:val="00382A44"/>
    <w:rsid w:val="00390232"/>
    <w:rsid w:val="00394441"/>
    <w:rsid w:val="00394FD1"/>
    <w:rsid w:val="003A41E9"/>
    <w:rsid w:val="003A5E66"/>
    <w:rsid w:val="003C2931"/>
    <w:rsid w:val="003D304A"/>
    <w:rsid w:val="003D552B"/>
    <w:rsid w:val="003D6F5B"/>
    <w:rsid w:val="003D6F67"/>
    <w:rsid w:val="003E2233"/>
    <w:rsid w:val="003E6AEF"/>
    <w:rsid w:val="003F0ED7"/>
    <w:rsid w:val="003F72B2"/>
    <w:rsid w:val="00400FE9"/>
    <w:rsid w:val="0040603A"/>
    <w:rsid w:val="004076A0"/>
    <w:rsid w:val="004136FA"/>
    <w:rsid w:val="00421DA6"/>
    <w:rsid w:val="00435677"/>
    <w:rsid w:val="00435E72"/>
    <w:rsid w:val="004368ED"/>
    <w:rsid w:val="00441230"/>
    <w:rsid w:val="004471CD"/>
    <w:rsid w:val="00454465"/>
    <w:rsid w:val="004616D2"/>
    <w:rsid w:val="00463AC0"/>
    <w:rsid w:val="00465131"/>
    <w:rsid w:val="004656EF"/>
    <w:rsid w:val="0047083C"/>
    <w:rsid w:val="00472C20"/>
    <w:rsid w:val="00474F50"/>
    <w:rsid w:val="00482797"/>
    <w:rsid w:val="004828D1"/>
    <w:rsid w:val="00490B07"/>
    <w:rsid w:val="00492F73"/>
    <w:rsid w:val="004964FF"/>
    <w:rsid w:val="00497C68"/>
    <w:rsid w:val="004A5EC7"/>
    <w:rsid w:val="004B1638"/>
    <w:rsid w:val="004B19BE"/>
    <w:rsid w:val="004C612D"/>
    <w:rsid w:val="004E1390"/>
    <w:rsid w:val="004E717D"/>
    <w:rsid w:val="004F21E0"/>
    <w:rsid w:val="00501B7A"/>
    <w:rsid w:val="00502B08"/>
    <w:rsid w:val="00502BC2"/>
    <w:rsid w:val="005032D4"/>
    <w:rsid w:val="00512A41"/>
    <w:rsid w:val="0051496C"/>
    <w:rsid w:val="00516330"/>
    <w:rsid w:val="005240F1"/>
    <w:rsid w:val="005254D9"/>
    <w:rsid w:val="00526791"/>
    <w:rsid w:val="005302F8"/>
    <w:rsid w:val="00535F12"/>
    <w:rsid w:val="00546C06"/>
    <w:rsid w:val="00553BE2"/>
    <w:rsid w:val="00554E96"/>
    <w:rsid w:val="005573CA"/>
    <w:rsid w:val="0056242A"/>
    <w:rsid w:val="005717EA"/>
    <w:rsid w:val="00572D94"/>
    <w:rsid w:val="00573837"/>
    <w:rsid w:val="0057622B"/>
    <w:rsid w:val="005777C8"/>
    <w:rsid w:val="0058032F"/>
    <w:rsid w:val="0058448A"/>
    <w:rsid w:val="00591816"/>
    <w:rsid w:val="00591B34"/>
    <w:rsid w:val="00593377"/>
    <w:rsid w:val="0059344F"/>
    <w:rsid w:val="00594D50"/>
    <w:rsid w:val="005C03BF"/>
    <w:rsid w:val="005C7071"/>
    <w:rsid w:val="005D3DF9"/>
    <w:rsid w:val="005D7294"/>
    <w:rsid w:val="005E3D99"/>
    <w:rsid w:val="005F320E"/>
    <w:rsid w:val="005F574F"/>
    <w:rsid w:val="005F7A80"/>
    <w:rsid w:val="006130E6"/>
    <w:rsid w:val="00614512"/>
    <w:rsid w:val="0061733F"/>
    <w:rsid w:val="00620E31"/>
    <w:rsid w:val="00621446"/>
    <w:rsid w:val="00621619"/>
    <w:rsid w:val="00623D50"/>
    <w:rsid w:val="00624BDE"/>
    <w:rsid w:val="00625564"/>
    <w:rsid w:val="006301F9"/>
    <w:rsid w:val="00632AB8"/>
    <w:rsid w:val="00634A6D"/>
    <w:rsid w:val="006359BF"/>
    <w:rsid w:val="0063715E"/>
    <w:rsid w:val="006441B2"/>
    <w:rsid w:val="00645582"/>
    <w:rsid w:val="00645DEA"/>
    <w:rsid w:val="00653D53"/>
    <w:rsid w:val="00656706"/>
    <w:rsid w:val="00672F58"/>
    <w:rsid w:val="0067571C"/>
    <w:rsid w:val="00675879"/>
    <w:rsid w:val="0068691E"/>
    <w:rsid w:val="00693472"/>
    <w:rsid w:val="006937CB"/>
    <w:rsid w:val="00694EC4"/>
    <w:rsid w:val="00695FED"/>
    <w:rsid w:val="0069648B"/>
    <w:rsid w:val="006A0552"/>
    <w:rsid w:val="006A0ECB"/>
    <w:rsid w:val="006A21BD"/>
    <w:rsid w:val="006C6588"/>
    <w:rsid w:val="006D1532"/>
    <w:rsid w:val="006D2EC7"/>
    <w:rsid w:val="006D3C32"/>
    <w:rsid w:val="006D63FD"/>
    <w:rsid w:val="006E2849"/>
    <w:rsid w:val="006E2CE6"/>
    <w:rsid w:val="006E412E"/>
    <w:rsid w:val="006E64B9"/>
    <w:rsid w:val="006F4951"/>
    <w:rsid w:val="006F7322"/>
    <w:rsid w:val="007017A0"/>
    <w:rsid w:val="00705127"/>
    <w:rsid w:val="007103C6"/>
    <w:rsid w:val="007118F6"/>
    <w:rsid w:val="0071251D"/>
    <w:rsid w:val="00713264"/>
    <w:rsid w:val="007178BE"/>
    <w:rsid w:val="00720182"/>
    <w:rsid w:val="0072671E"/>
    <w:rsid w:val="007452D4"/>
    <w:rsid w:val="0075715D"/>
    <w:rsid w:val="0076130C"/>
    <w:rsid w:val="007621AA"/>
    <w:rsid w:val="00764C71"/>
    <w:rsid w:val="00773FA8"/>
    <w:rsid w:val="00780B1C"/>
    <w:rsid w:val="00782405"/>
    <w:rsid w:val="007826F5"/>
    <w:rsid w:val="00784E50"/>
    <w:rsid w:val="007A0D51"/>
    <w:rsid w:val="007A5534"/>
    <w:rsid w:val="007A754E"/>
    <w:rsid w:val="007B5A21"/>
    <w:rsid w:val="007B6A6B"/>
    <w:rsid w:val="007C155D"/>
    <w:rsid w:val="007C3F8B"/>
    <w:rsid w:val="007D06F6"/>
    <w:rsid w:val="007D3BA3"/>
    <w:rsid w:val="007D6CBD"/>
    <w:rsid w:val="007E39BE"/>
    <w:rsid w:val="007E5DBD"/>
    <w:rsid w:val="007F0AB7"/>
    <w:rsid w:val="007F0D73"/>
    <w:rsid w:val="00803648"/>
    <w:rsid w:val="008074FB"/>
    <w:rsid w:val="00814F46"/>
    <w:rsid w:val="00825F35"/>
    <w:rsid w:val="008268AB"/>
    <w:rsid w:val="00832CFE"/>
    <w:rsid w:val="00833431"/>
    <w:rsid w:val="008467BB"/>
    <w:rsid w:val="008469A9"/>
    <w:rsid w:val="00853C71"/>
    <w:rsid w:val="008558DE"/>
    <w:rsid w:val="00856B78"/>
    <w:rsid w:val="00864DB7"/>
    <w:rsid w:val="008703BF"/>
    <w:rsid w:val="00880D97"/>
    <w:rsid w:val="00890E01"/>
    <w:rsid w:val="008B100D"/>
    <w:rsid w:val="008C0550"/>
    <w:rsid w:val="008C33F3"/>
    <w:rsid w:val="008C79DE"/>
    <w:rsid w:val="008D051B"/>
    <w:rsid w:val="008D2049"/>
    <w:rsid w:val="008E78CB"/>
    <w:rsid w:val="008F00D4"/>
    <w:rsid w:val="008F0321"/>
    <w:rsid w:val="008F3D88"/>
    <w:rsid w:val="008F67D3"/>
    <w:rsid w:val="0090021C"/>
    <w:rsid w:val="00901B1B"/>
    <w:rsid w:val="00902FCB"/>
    <w:rsid w:val="00904A78"/>
    <w:rsid w:val="00904DDB"/>
    <w:rsid w:val="00905EAB"/>
    <w:rsid w:val="00917A9B"/>
    <w:rsid w:val="009230AB"/>
    <w:rsid w:val="0092356E"/>
    <w:rsid w:val="00925795"/>
    <w:rsid w:val="0092673D"/>
    <w:rsid w:val="00927AFD"/>
    <w:rsid w:val="00933A0D"/>
    <w:rsid w:val="00943149"/>
    <w:rsid w:val="00952B8E"/>
    <w:rsid w:val="00961502"/>
    <w:rsid w:val="009651AB"/>
    <w:rsid w:val="00965ADB"/>
    <w:rsid w:val="009670C1"/>
    <w:rsid w:val="00971965"/>
    <w:rsid w:val="00980DF4"/>
    <w:rsid w:val="00980EFA"/>
    <w:rsid w:val="0098142F"/>
    <w:rsid w:val="00983AF0"/>
    <w:rsid w:val="00985723"/>
    <w:rsid w:val="00990ED8"/>
    <w:rsid w:val="00991876"/>
    <w:rsid w:val="00991E0D"/>
    <w:rsid w:val="009D04B0"/>
    <w:rsid w:val="009D3922"/>
    <w:rsid w:val="009D6426"/>
    <w:rsid w:val="009E1630"/>
    <w:rsid w:val="009E6FEE"/>
    <w:rsid w:val="009F3A1B"/>
    <w:rsid w:val="00A01758"/>
    <w:rsid w:val="00A0376F"/>
    <w:rsid w:val="00A06305"/>
    <w:rsid w:val="00A10107"/>
    <w:rsid w:val="00A14B75"/>
    <w:rsid w:val="00A1713B"/>
    <w:rsid w:val="00A17156"/>
    <w:rsid w:val="00A172FD"/>
    <w:rsid w:val="00A1740D"/>
    <w:rsid w:val="00A2196B"/>
    <w:rsid w:val="00A25EF4"/>
    <w:rsid w:val="00A321BE"/>
    <w:rsid w:val="00A36952"/>
    <w:rsid w:val="00A415AD"/>
    <w:rsid w:val="00A523C0"/>
    <w:rsid w:val="00A566B2"/>
    <w:rsid w:val="00A64B21"/>
    <w:rsid w:val="00A6713F"/>
    <w:rsid w:val="00A74A05"/>
    <w:rsid w:val="00A7656D"/>
    <w:rsid w:val="00A84B60"/>
    <w:rsid w:val="00A91E08"/>
    <w:rsid w:val="00A92220"/>
    <w:rsid w:val="00A95810"/>
    <w:rsid w:val="00A965DB"/>
    <w:rsid w:val="00AA0078"/>
    <w:rsid w:val="00AA71F2"/>
    <w:rsid w:val="00AB61A2"/>
    <w:rsid w:val="00AB6229"/>
    <w:rsid w:val="00AB6A28"/>
    <w:rsid w:val="00AC1292"/>
    <w:rsid w:val="00AC51CE"/>
    <w:rsid w:val="00AD11E1"/>
    <w:rsid w:val="00AD1CEA"/>
    <w:rsid w:val="00AD1E9E"/>
    <w:rsid w:val="00AD27C8"/>
    <w:rsid w:val="00AD3734"/>
    <w:rsid w:val="00AD5780"/>
    <w:rsid w:val="00AE28C4"/>
    <w:rsid w:val="00AE2ACF"/>
    <w:rsid w:val="00AF072D"/>
    <w:rsid w:val="00B0298C"/>
    <w:rsid w:val="00B17FD5"/>
    <w:rsid w:val="00B34EA9"/>
    <w:rsid w:val="00B40F35"/>
    <w:rsid w:val="00B40FCA"/>
    <w:rsid w:val="00B460D4"/>
    <w:rsid w:val="00B51A23"/>
    <w:rsid w:val="00B5514F"/>
    <w:rsid w:val="00B60CFE"/>
    <w:rsid w:val="00B6169B"/>
    <w:rsid w:val="00B62468"/>
    <w:rsid w:val="00B6444F"/>
    <w:rsid w:val="00B77C9D"/>
    <w:rsid w:val="00B808DC"/>
    <w:rsid w:val="00B80F2E"/>
    <w:rsid w:val="00B82206"/>
    <w:rsid w:val="00B8601F"/>
    <w:rsid w:val="00B9443F"/>
    <w:rsid w:val="00B96E91"/>
    <w:rsid w:val="00BA08E1"/>
    <w:rsid w:val="00BA29FB"/>
    <w:rsid w:val="00BA3AC9"/>
    <w:rsid w:val="00BC092D"/>
    <w:rsid w:val="00BD434A"/>
    <w:rsid w:val="00BE0953"/>
    <w:rsid w:val="00BE377A"/>
    <w:rsid w:val="00BF772C"/>
    <w:rsid w:val="00C02B49"/>
    <w:rsid w:val="00C03064"/>
    <w:rsid w:val="00C0326F"/>
    <w:rsid w:val="00C03ADD"/>
    <w:rsid w:val="00C05A98"/>
    <w:rsid w:val="00C1346B"/>
    <w:rsid w:val="00C22125"/>
    <w:rsid w:val="00C2736C"/>
    <w:rsid w:val="00C30749"/>
    <w:rsid w:val="00C41777"/>
    <w:rsid w:val="00C525B9"/>
    <w:rsid w:val="00C52FF1"/>
    <w:rsid w:val="00C5588C"/>
    <w:rsid w:val="00C83A88"/>
    <w:rsid w:val="00C84224"/>
    <w:rsid w:val="00C97801"/>
    <w:rsid w:val="00CA1C54"/>
    <w:rsid w:val="00CA39E0"/>
    <w:rsid w:val="00CA738A"/>
    <w:rsid w:val="00CB2802"/>
    <w:rsid w:val="00CB39D0"/>
    <w:rsid w:val="00CB5964"/>
    <w:rsid w:val="00CB6246"/>
    <w:rsid w:val="00CB7344"/>
    <w:rsid w:val="00CC2356"/>
    <w:rsid w:val="00CC2CA6"/>
    <w:rsid w:val="00CC41AE"/>
    <w:rsid w:val="00CC5687"/>
    <w:rsid w:val="00CC5DF9"/>
    <w:rsid w:val="00CD2672"/>
    <w:rsid w:val="00CD6CAD"/>
    <w:rsid w:val="00CE14DD"/>
    <w:rsid w:val="00CE33C5"/>
    <w:rsid w:val="00CF0883"/>
    <w:rsid w:val="00CF13C7"/>
    <w:rsid w:val="00D17A95"/>
    <w:rsid w:val="00D215F2"/>
    <w:rsid w:val="00D21983"/>
    <w:rsid w:val="00D2727C"/>
    <w:rsid w:val="00D33153"/>
    <w:rsid w:val="00D35FE3"/>
    <w:rsid w:val="00D3650E"/>
    <w:rsid w:val="00D36A98"/>
    <w:rsid w:val="00D41F58"/>
    <w:rsid w:val="00D44636"/>
    <w:rsid w:val="00D5049B"/>
    <w:rsid w:val="00D63A0D"/>
    <w:rsid w:val="00D6766D"/>
    <w:rsid w:val="00D679E2"/>
    <w:rsid w:val="00D77731"/>
    <w:rsid w:val="00D81993"/>
    <w:rsid w:val="00D87385"/>
    <w:rsid w:val="00DA2742"/>
    <w:rsid w:val="00DA2D3E"/>
    <w:rsid w:val="00DA3CDF"/>
    <w:rsid w:val="00DA403B"/>
    <w:rsid w:val="00DA5BA1"/>
    <w:rsid w:val="00DA7590"/>
    <w:rsid w:val="00DB00E0"/>
    <w:rsid w:val="00DB3E1E"/>
    <w:rsid w:val="00DC0989"/>
    <w:rsid w:val="00DC0B12"/>
    <w:rsid w:val="00DC579D"/>
    <w:rsid w:val="00DD165E"/>
    <w:rsid w:val="00DD3D61"/>
    <w:rsid w:val="00DD62FB"/>
    <w:rsid w:val="00DE34A8"/>
    <w:rsid w:val="00DF06F5"/>
    <w:rsid w:val="00DF0C63"/>
    <w:rsid w:val="00DF379E"/>
    <w:rsid w:val="00DF5C5A"/>
    <w:rsid w:val="00E00B54"/>
    <w:rsid w:val="00E05FBF"/>
    <w:rsid w:val="00E2506E"/>
    <w:rsid w:val="00E26286"/>
    <w:rsid w:val="00E27EFA"/>
    <w:rsid w:val="00E31C74"/>
    <w:rsid w:val="00E352DC"/>
    <w:rsid w:val="00E47632"/>
    <w:rsid w:val="00E51A5A"/>
    <w:rsid w:val="00E53A53"/>
    <w:rsid w:val="00E631CA"/>
    <w:rsid w:val="00E6479B"/>
    <w:rsid w:val="00E70ACF"/>
    <w:rsid w:val="00E720A4"/>
    <w:rsid w:val="00E72B81"/>
    <w:rsid w:val="00E73389"/>
    <w:rsid w:val="00E76491"/>
    <w:rsid w:val="00E776E7"/>
    <w:rsid w:val="00E80726"/>
    <w:rsid w:val="00E858C6"/>
    <w:rsid w:val="00E939B3"/>
    <w:rsid w:val="00EA2B37"/>
    <w:rsid w:val="00EA5B19"/>
    <w:rsid w:val="00EC0C12"/>
    <w:rsid w:val="00EC187B"/>
    <w:rsid w:val="00ED0EC9"/>
    <w:rsid w:val="00ED1AA2"/>
    <w:rsid w:val="00ED345B"/>
    <w:rsid w:val="00ED407E"/>
    <w:rsid w:val="00ED498D"/>
    <w:rsid w:val="00ED6E26"/>
    <w:rsid w:val="00EE3273"/>
    <w:rsid w:val="00F14B5B"/>
    <w:rsid w:val="00F16E58"/>
    <w:rsid w:val="00F322D6"/>
    <w:rsid w:val="00F40058"/>
    <w:rsid w:val="00F4019D"/>
    <w:rsid w:val="00F448FE"/>
    <w:rsid w:val="00F45868"/>
    <w:rsid w:val="00F552A1"/>
    <w:rsid w:val="00F569AB"/>
    <w:rsid w:val="00F61F8D"/>
    <w:rsid w:val="00F81E52"/>
    <w:rsid w:val="00F820AB"/>
    <w:rsid w:val="00F87052"/>
    <w:rsid w:val="00F93181"/>
    <w:rsid w:val="00F932A4"/>
    <w:rsid w:val="00F97C69"/>
    <w:rsid w:val="00F97F64"/>
    <w:rsid w:val="00FA02E3"/>
    <w:rsid w:val="00FA1E37"/>
    <w:rsid w:val="00FA476B"/>
    <w:rsid w:val="00FC4773"/>
    <w:rsid w:val="00FD0910"/>
    <w:rsid w:val="00FD22A4"/>
    <w:rsid w:val="00FD686F"/>
    <w:rsid w:val="00FE3D8D"/>
    <w:rsid w:val="00FE58E9"/>
    <w:rsid w:val="00FE7D31"/>
    <w:rsid w:val="00FE7FC6"/>
    <w:rsid w:val="00FF01BD"/>
    <w:rsid w:val="00FF1953"/>
    <w:rsid w:val="00FF2333"/>
    <w:rsid w:val="00FF2AD0"/>
    <w:rsid w:val="00FF38A3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1">
    <w:name w:val="Body Text 2"/>
    <w:basedOn w:val="a"/>
    <w:link w:val="22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3">
    <w:name w:val="Body Text Indent 2"/>
    <w:basedOn w:val="a"/>
    <w:link w:val="24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link w:val="32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3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character" w:customStyle="1" w:styleId="20">
    <w:name w:val="Заголовок 2 Знак"/>
    <w:basedOn w:val="a0"/>
    <w:link w:val="2"/>
    <w:rsid w:val="00024F24"/>
    <w:rPr>
      <w:rFonts w:ascii="Arial" w:hAnsi="Arial" w:cs="Arial"/>
      <w:b/>
      <w:bCs/>
      <w:i/>
      <w:iCs/>
      <w:sz w:val="28"/>
      <w:szCs w:val="28"/>
    </w:rPr>
  </w:style>
  <w:style w:type="paragraph" w:styleId="af0">
    <w:name w:val="Body Text Indent"/>
    <w:basedOn w:val="a"/>
    <w:link w:val="af1"/>
    <w:rsid w:val="00024F24"/>
    <w:pPr>
      <w:widowControl/>
      <w:autoSpaceDE/>
      <w:autoSpaceDN/>
      <w:adjustRightInd/>
      <w:spacing w:line="240" w:lineRule="auto"/>
      <w:ind w:left="708" w:firstLine="0"/>
      <w:jc w:val="center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rsid w:val="00024F24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024F24"/>
    <w:rPr>
      <w:sz w:val="28"/>
      <w:szCs w:val="28"/>
    </w:rPr>
  </w:style>
  <w:style w:type="paragraph" w:customStyle="1" w:styleId="ConsNonformat">
    <w:name w:val="ConsNonformat"/>
    <w:rsid w:val="00024F2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2">
    <w:name w:val="footnote text"/>
    <w:basedOn w:val="a"/>
    <w:link w:val="af3"/>
    <w:rsid w:val="00024F24"/>
    <w:pPr>
      <w:widowControl/>
      <w:autoSpaceDE/>
      <w:autoSpaceDN/>
      <w:adjustRightInd/>
      <w:spacing w:before="120" w:line="240" w:lineRule="auto"/>
      <w:ind w:left="0" w:firstLine="0"/>
    </w:pPr>
    <w:rPr>
      <w:rFonts w:ascii="Arial" w:hAnsi="Arial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024F24"/>
    <w:rPr>
      <w:rFonts w:ascii="Arial" w:hAnsi="Arial"/>
      <w:lang w:val="x-none" w:eastAsia="x-none"/>
    </w:rPr>
  </w:style>
  <w:style w:type="paragraph" w:customStyle="1" w:styleId="Style3">
    <w:name w:val="Style3"/>
    <w:basedOn w:val="a"/>
    <w:rsid w:val="00024F24"/>
    <w:pPr>
      <w:spacing w:line="277" w:lineRule="exact"/>
      <w:ind w:left="0" w:firstLine="0"/>
      <w:jc w:val="left"/>
    </w:pPr>
  </w:style>
  <w:style w:type="character" w:customStyle="1" w:styleId="FontStyle12">
    <w:name w:val="Font Style12"/>
    <w:rsid w:val="00024F24"/>
    <w:rPr>
      <w:rFonts w:ascii="Times New Roman" w:hAnsi="Times New Roman" w:cs="Times New Roman"/>
      <w:sz w:val="22"/>
      <w:szCs w:val="22"/>
    </w:rPr>
  </w:style>
  <w:style w:type="paragraph" w:styleId="af4">
    <w:name w:val="Normal (Web)"/>
    <w:basedOn w:val="a"/>
    <w:rsid w:val="00024F24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styleId="af5">
    <w:name w:val="endnote text"/>
    <w:basedOn w:val="a"/>
    <w:link w:val="af6"/>
    <w:rsid w:val="00024F24"/>
    <w:pPr>
      <w:widowControl/>
      <w:autoSpaceDE/>
      <w:autoSpaceDN/>
      <w:adjustRightInd/>
      <w:spacing w:after="200" w:line="276" w:lineRule="auto"/>
      <w:ind w:left="0" w:firstLine="0"/>
      <w:jc w:val="left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6">
    <w:name w:val="Текст концевой сноски Знак"/>
    <w:basedOn w:val="a0"/>
    <w:link w:val="af5"/>
    <w:rsid w:val="00024F24"/>
    <w:rPr>
      <w:rFonts w:ascii="Calibri" w:eastAsia="Calibri" w:hAnsi="Calibri"/>
      <w:lang w:val="x-none" w:eastAsia="en-US"/>
    </w:rPr>
  </w:style>
  <w:style w:type="character" w:styleId="af7">
    <w:name w:val="endnote reference"/>
    <w:rsid w:val="00024F24"/>
    <w:rPr>
      <w:vertAlign w:val="superscript"/>
    </w:rPr>
  </w:style>
  <w:style w:type="paragraph" w:customStyle="1" w:styleId="ConsPlusCell">
    <w:name w:val="ConsPlusCell"/>
    <w:uiPriority w:val="99"/>
    <w:rsid w:val="00024F2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8">
    <w:name w:val="footnote reference"/>
    <w:rsid w:val="00024F24"/>
    <w:rPr>
      <w:vertAlign w:val="superscript"/>
    </w:rPr>
  </w:style>
  <w:style w:type="character" w:customStyle="1" w:styleId="24">
    <w:name w:val="Основной текст с отступом 2 Знак"/>
    <w:basedOn w:val="a0"/>
    <w:link w:val="23"/>
    <w:rsid w:val="00024F24"/>
    <w:rPr>
      <w:sz w:val="28"/>
      <w:szCs w:val="28"/>
    </w:rPr>
  </w:style>
  <w:style w:type="paragraph" w:customStyle="1" w:styleId="ConsPlusNormal">
    <w:name w:val="ConsPlusNormal"/>
    <w:rsid w:val="00024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24F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24F24"/>
    <w:rPr>
      <w:rFonts w:ascii="Courier New" w:hAnsi="Courier New" w:cs="Courier New"/>
    </w:rPr>
  </w:style>
  <w:style w:type="paragraph" w:styleId="af9">
    <w:name w:val="Title"/>
    <w:basedOn w:val="a"/>
    <w:link w:val="afa"/>
    <w:qFormat/>
    <w:rsid w:val="00024F24"/>
    <w:pPr>
      <w:widowControl/>
      <w:autoSpaceDE/>
      <w:autoSpaceDN/>
      <w:adjustRightInd/>
      <w:spacing w:line="240" w:lineRule="auto"/>
      <w:ind w:left="0" w:firstLine="0"/>
      <w:jc w:val="center"/>
    </w:pPr>
    <w:rPr>
      <w:sz w:val="28"/>
      <w:szCs w:val="20"/>
    </w:rPr>
  </w:style>
  <w:style w:type="character" w:customStyle="1" w:styleId="afa">
    <w:name w:val="Название Знак"/>
    <w:basedOn w:val="a0"/>
    <w:link w:val="af9"/>
    <w:rsid w:val="00024F2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1">
    <w:name w:val="Body Text 2"/>
    <w:basedOn w:val="a"/>
    <w:link w:val="22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3">
    <w:name w:val="Body Text Indent 2"/>
    <w:basedOn w:val="a"/>
    <w:link w:val="24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link w:val="32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3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character" w:customStyle="1" w:styleId="20">
    <w:name w:val="Заголовок 2 Знак"/>
    <w:basedOn w:val="a0"/>
    <w:link w:val="2"/>
    <w:rsid w:val="00024F24"/>
    <w:rPr>
      <w:rFonts w:ascii="Arial" w:hAnsi="Arial" w:cs="Arial"/>
      <w:b/>
      <w:bCs/>
      <w:i/>
      <w:iCs/>
      <w:sz w:val="28"/>
      <w:szCs w:val="28"/>
    </w:rPr>
  </w:style>
  <w:style w:type="paragraph" w:styleId="af0">
    <w:name w:val="Body Text Indent"/>
    <w:basedOn w:val="a"/>
    <w:link w:val="af1"/>
    <w:rsid w:val="00024F24"/>
    <w:pPr>
      <w:widowControl/>
      <w:autoSpaceDE/>
      <w:autoSpaceDN/>
      <w:adjustRightInd/>
      <w:spacing w:line="240" w:lineRule="auto"/>
      <w:ind w:left="708" w:firstLine="0"/>
      <w:jc w:val="center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rsid w:val="00024F24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024F24"/>
    <w:rPr>
      <w:sz w:val="28"/>
      <w:szCs w:val="28"/>
    </w:rPr>
  </w:style>
  <w:style w:type="paragraph" w:customStyle="1" w:styleId="ConsNonformat">
    <w:name w:val="ConsNonformat"/>
    <w:rsid w:val="00024F2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2">
    <w:name w:val="footnote text"/>
    <w:basedOn w:val="a"/>
    <w:link w:val="af3"/>
    <w:rsid w:val="00024F24"/>
    <w:pPr>
      <w:widowControl/>
      <w:autoSpaceDE/>
      <w:autoSpaceDN/>
      <w:adjustRightInd/>
      <w:spacing w:before="120" w:line="240" w:lineRule="auto"/>
      <w:ind w:left="0" w:firstLine="0"/>
    </w:pPr>
    <w:rPr>
      <w:rFonts w:ascii="Arial" w:hAnsi="Arial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024F24"/>
    <w:rPr>
      <w:rFonts w:ascii="Arial" w:hAnsi="Arial"/>
      <w:lang w:val="x-none" w:eastAsia="x-none"/>
    </w:rPr>
  </w:style>
  <w:style w:type="paragraph" w:customStyle="1" w:styleId="Style3">
    <w:name w:val="Style3"/>
    <w:basedOn w:val="a"/>
    <w:rsid w:val="00024F24"/>
    <w:pPr>
      <w:spacing w:line="277" w:lineRule="exact"/>
      <w:ind w:left="0" w:firstLine="0"/>
      <w:jc w:val="left"/>
    </w:pPr>
  </w:style>
  <w:style w:type="character" w:customStyle="1" w:styleId="FontStyle12">
    <w:name w:val="Font Style12"/>
    <w:rsid w:val="00024F24"/>
    <w:rPr>
      <w:rFonts w:ascii="Times New Roman" w:hAnsi="Times New Roman" w:cs="Times New Roman"/>
      <w:sz w:val="22"/>
      <w:szCs w:val="22"/>
    </w:rPr>
  </w:style>
  <w:style w:type="paragraph" w:styleId="af4">
    <w:name w:val="Normal (Web)"/>
    <w:basedOn w:val="a"/>
    <w:rsid w:val="00024F24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styleId="af5">
    <w:name w:val="endnote text"/>
    <w:basedOn w:val="a"/>
    <w:link w:val="af6"/>
    <w:rsid w:val="00024F24"/>
    <w:pPr>
      <w:widowControl/>
      <w:autoSpaceDE/>
      <w:autoSpaceDN/>
      <w:adjustRightInd/>
      <w:spacing w:after="200" w:line="276" w:lineRule="auto"/>
      <w:ind w:left="0" w:firstLine="0"/>
      <w:jc w:val="left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6">
    <w:name w:val="Текст концевой сноски Знак"/>
    <w:basedOn w:val="a0"/>
    <w:link w:val="af5"/>
    <w:rsid w:val="00024F24"/>
    <w:rPr>
      <w:rFonts w:ascii="Calibri" w:eastAsia="Calibri" w:hAnsi="Calibri"/>
      <w:lang w:val="x-none" w:eastAsia="en-US"/>
    </w:rPr>
  </w:style>
  <w:style w:type="character" w:styleId="af7">
    <w:name w:val="endnote reference"/>
    <w:rsid w:val="00024F24"/>
    <w:rPr>
      <w:vertAlign w:val="superscript"/>
    </w:rPr>
  </w:style>
  <w:style w:type="paragraph" w:customStyle="1" w:styleId="ConsPlusCell">
    <w:name w:val="ConsPlusCell"/>
    <w:uiPriority w:val="99"/>
    <w:rsid w:val="00024F2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8">
    <w:name w:val="footnote reference"/>
    <w:rsid w:val="00024F24"/>
    <w:rPr>
      <w:vertAlign w:val="superscript"/>
    </w:rPr>
  </w:style>
  <w:style w:type="character" w:customStyle="1" w:styleId="24">
    <w:name w:val="Основной текст с отступом 2 Знак"/>
    <w:basedOn w:val="a0"/>
    <w:link w:val="23"/>
    <w:rsid w:val="00024F24"/>
    <w:rPr>
      <w:sz w:val="28"/>
      <w:szCs w:val="28"/>
    </w:rPr>
  </w:style>
  <w:style w:type="paragraph" w:customStyle="1" w:styleId="ConsPlusNormal">
    <w:name w:val="ConsPlusNormal"/>
    <w:rsid w:val="00024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24F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24F24"/>
    <w:rPr>
      <w:rFonts w:ascii="Courier New" w:hAnsi="Courier New" w:cs="Courier New"/>
    </w:rPr>
  </w:style>
  <w:style w:type="paragraph" w:styleId="af9">
    <w:name w:val="Title"/>
    <w:basedOn w:val="a"/>
    <w:link w:val="afa"/>
    <w:qFormat/>
    <w:rsid w:val="00024F24"/>
    <w:pPr>
      <w:widowControl/>
      <w:autoSpaceDE/>
      <w:autoSpaceDN/>
      <w:adjustRightInd/>
      <w:spacing w:line="240" w:lineRule="auto"/>
      <w:ind w:left="0" w:firstLine="0"/>
      <w:jc w:val="center"/>
    </w:pPr>
    <w:rPr>
      <w:sz w:val="28"/>
      <w:szCs w:val="20"/>
    </w:rPr>
  </w:style>
  <w:style w:type="character" w:customStyle="1" w:styleId="afa">
    <w:name w:val="Название Знак"/>
    <w:basedOn w:val="a0"/>
    <w:link w:val="af9"/>
    <w:rsid w:val="00024F2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160B0-9871-4EBE-A602-87D65739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4801</Words>
  <Characters>27370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32107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postupinskaya</cp:lastModifiedBy>
  <cp:revision>3</cp:revision>
  <cp:lastPrinted>2017-07-27T14:12:00Z</cp:lastPrinted>
  <dcterms:created xsi:type="dcterms:W3CDTF">2017-07-27T14:12:00Z</dcterms:created>
  <dcterms:modified xsi:type="dcterms:W3CDTF">2017-07-27T14:12:00Z</dcterms:modified>
</cp:coreProperties>
</file>